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E3A78" w14:textId="77777777" w:rsidR="00447946" w:rsidRPr="00340731" w:rsidRDefault="00447946" w:rsidP="0098393A">
      <w:pPr>
        <w:spacing w:line="240" w:lineRule="auto"/>
        <w:rPr>
          <w:rFonts w:ascii="Arial" w:hAnsi="Arial" w:cs="Arial"/>
          <w:b/>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334F2B" w:rsidRPr="00340731" w14:paraId="11EAE02F" w14:textId="77777777" w:rsidTr="00BA5AAF">
        <w:tc>
          <w:tcPr>
            <w:tcW w:w="9628" w:type="dxa"/>
          </w:tcPr>
          <w:p w14:paraId="1A55D2AE" w14:textId="7F6600A3" w:rsidR="00ED129D" w:rsidRPr="00340731" w:rsidRDefault="00075DF2" w:rsidP="00075DF2">
            <w:pPr>
              <w:spacing w:after="0" w:line="240" w:lineRule="auto"/>
              <w:rPr>
                <w:rFonts w:ascii="Arial" w:hAnsi="Arial" w:cs="Arial"/>
                <w:bCs/>
                <w:iCs/>
                <w:sz w:val="21"/>
                <w:szCs w:val="21"/>
              </w:rPr>
            </w:pPr>
            <w:r w:rsidRPr="00340731">
              <w:rPr>
                <w:rFonts w:ascii="Arial" w:hAnsi="Arial" w:cs="Arial"/>
                <w:b/>
                <w:iCs/>
                <w:sz w:val="21"/>
                <w:szCs w:val="21"/>
              </w:rPr>
              <w:t>Job title:</w:t>
            </w:r>
            <w:r w:rsidRPr="00340731">
              <w:rPr>
                <w:rFonts w:ascii="Arial" w:hAnsi="Arial" w:cs="Arial"/>
                <w:bCs/>
                <w:iCs/>
                <w:sz w:val="21"/>
                <w:szCs w:val="21"/>
              </w:rPr>
              <w:t xml:space="preserve"> </w:t>
            </w:r>
            <w:r w:rsidR="004B23E7">
              <w:rPr>
                <w:rFonts w:ascii="Arial" w:hAnsi="Arial" w:cs="Arial"/>
                <w:bCs/>
                <w:iCs/>
                <w:sz w:val="21"/>
                <w:szCs w:val="21"/>
              </w:rPr>
              <w:t xml:space="preserve">                </w:t>
            </w:r>
            <w:r w:rsidR="006E6B2E" w:rsidRPr="006E6B2E">
              <w:rPr>
                <w:rFonts w:ascii="Arial" w:hAnsi="Arial" w:cs="Arial"/>
                <w:bCs/>
                <w:iCs/>
                <w:sz w:val="21"/>
                <w:szCs w:val="21"/>
              </w:rPr>
              <w:t>Community &amp; Educational Interpreter (BSL/English)</w:t>
            </w:r>
          </w:p>
          <w:p w14:paraId="698022D1" w14:textId="38972A18" w:rsidR="00383AFD" w:rsidRPr="00340731" w:rsidRDefault="00383AFD" w:rsidP="00075DF2">
            <w:pPr>
              <w:spacing w:after="0" w:line="240" w:lineRule="auto"/>
              <w:rPr>
                <w:rFonts w:ascii="Arial" w:hAnsi="Arial" w:cs="Arial"/>
                <w:bCs/>
                <w:iCs/>
                <w:sz w:val="21"/>
                <w:szCs w:val="21"/>
              </w:rPr>
            </w:pPr>
            <w:r w:rsidRPr="00340731">
              <w:rPr>
                <w:rFonts w:ascii="Arial" w:hAnsi="Arial" w:cs="Arial"/>
                <w:b/>
                <w:iCs/>
                <w:sz w:val="21"/>
                <w:szCs w:val="21"/>
              </w:rPr>
              <w:t>Reporting to</w:t>
            </w:r>
            <w:r w:rsidR="00ED129D" w:rsidRPr="00340731">
              <w:rPr>
                <w:rFonts w:ascii="Arial" w:hAnsi="Arial" w:cs="Arial"/>
                <w:b/>
                <w:iCs/>
                <w:sz w:val="21"/>
                <w:szCs w:val="21"/>
              </w:rPr>
              <w:t>:</w:t>
            </w:r>
            <w:r w:rsidR="00ED129D" w:rsidRPr="00340731">
              <w:rPr>
                <w:rFonts w:ascii="Arial" w:hAnsi="Arial" w:cs="Arial"/>
                <w:bCs/>
                <w:iCs/>
                <w:sz w:val="21"/>
                <w:szCs w:val="21"/>
              </w:rPr>
              <w:t xml:space="preserve">         </w:t>
            </w:r>
            <w:r w:rsidR="006714CD" w:rsidRPr="006714CD">
              <w:rPr>
                <w:rFonts w:ascii="Arial" w:hAnsi="Arial" w:cs="Arial"/>
                <w:bCs/>
                <w:iCs/>
                <w:sz w:val="21"/>
                <w:szCs w:val="21"/>
              </w:rPr>
              <w:t>Deaf Access Co-ordinator</w:t>
            </w:r>
          </w:p>
          <w:p w14:paraId="5993B09A" w14:textId="5FE9F2C9" w:rsidR="00EF18AA" w:rsidRPr="00340731" w:rsidRDefault="00F1255A" w:rsidP="005E57C9">
            <w:pPr>
              <w:spacing w:after="0" w:line="240" w:lineRule="auto"/>
              <w:rPr>
                <w:rFonts w:ascii="Arial" w:hAnsi="Arial" w:cs="Arial"/>
                <w:bCs/>
                <w:iCs/>
                <w:sz w:val="21"/>
                <w:szCs w:val="21"/>
              </w:rPr>
            </w:pPr>
            <w:r w:rsidRPr="00340731">
              <w:rPr>
                <w:rFonts w:ascii="Arial" w:hAnsi="Arial" w:cs="Arial"/>
                <w:b/>
                <w:iCs/>
                <w:sz w:val="21"/>
                <w:szCs w:val="21"/>
              </w:rPr>
              <w:t>Base</w:t>
            </w:r>
            <w:r w:rsidR="00ED129D" w:rsidRPr="00340731">
              <w:rPr>
                <w:rFonts w:ascii="Arial" w:hAnsi="Arial" w:cs="Arial"/>
                <w:b/>
                <w:iCs/>
                <w:sz w:val="21"/>
                <w:szCs w:val="21"/>
              </w:rPr>
              <w:t>:</w:t>
            </w:r>
            <w:r w:rsidRPr="00340731">
              <w:rPr>
                <w:rFonts w:ascii="Arial" w:hAnsi="Arial" w:cs="Arial"/>
                <w:bCs/>
                <w:iCs/>
                <w:sz w:val="21"/>
                <w:szCs w:val="21"/>
              </w:rPr>
              <w:t xml:space="preserve"> </w:t>
            </w:r>
            <w:r w:rsidR="00ED129D" w:rsidRPr="00340731">
              <w:rPr>
                <w:rFonts w:ascii="Arial" w:hAnsi="Arial" w:cs="Arial"/>
                <w:bCs/>
                <w:iCs/>
                <w:sz w:val="21"/>
                <w:szCs w:val="21"/>
              </w:rPr>
              <w:t xml:space="preserve">                     </w:t>
            </w:r>
            <w:r w:rsidR="00110961">
              <w:rPr>
                <w:rFonts w:ascii="Arial" w:hAnsi="Arial" w:cs="Arial"/>
                <w:bCs/>
                <w:iCs/>
                <w:sz w:val="21"/>
                <w:szCs w:val="21"/>
              </w:rPr>
              <w:t>The Roundhouse</w:t>
            </w:r>
            <w:r w:rsidR="00510BA6">
              <w:rPr>
                <w:rFonts w:ascii="Arial" w:hAnsi="Arial" w:cs="Arial"/>
                <w:bCs/>
                <w:iCs/>
                <w:sz w:val="21"/>
                <w:szCs w:val="21"/>
              </w:rPr>
              <w:t xml:space="preserve">, and </w:t>
            </w:r>
            <w:r w:rsidR="006714CD">
              <w:rPr>
                <w:rFonts w:ascii="Arial" w:hAnsi="Arial" w:cs="Arial"/>
                <w:bCs/>
                <w:iCs/>
                <w:sz w:val="21"/>
                <w:szCs w:val="21"/>
              </w:rPr>
              <w:t>other community settings across Derbyshire</w:t>
            </w:r>
          </w:p>
        </w:tc>
      </w:tr>
      <w:tr w:rsidR="00334F2B" w:rsidRPr="00340731" w14:paraId="798DBFE8" w14:textId="77777777" w:rsidTr="00BA5AAF">
        <w:tc>
          <w:tcPr>
            <w:tcW w:w="9628" w:type="dxa"/>
          </w:tcPr>
          <w:p w14:paraId="349C9DB9" w14:textId="27E0C663" w:rsidR="00C30BF0" w:rsidRPr="00340731" w:rsidRDefault="00383AFD" w:rsidP="00A5576F">
            <w:pPr>
              <w:spacing w:after="0" w:line="240" w:lineRule="auto"/>
              <w:rPr>
                <w:rFonts w:ascii="Arial" w:hAnsi="Arial" w:cs="Arial"/>
                <w:bCs/>
                <w:iCs/>
                <w:sz w:val="21"/>
                <w:szCs w:val="21"/>
              </w:rPr>
            </w:pPr>
            <w:r w:rsidRPr="00340731">
              <w:rPr>
                <w:rFonts w:ascii="Arial" w:hAnsi="Arial" w:cs="Arial"/>
                <w:b/>
                <w:iCs/>
                <w:sz w:val="21"/>
                <w:szCs w:val="21"/>
              </w:rPr>
              <w:t>Hours</w:t>
            </w:r>
            <w:r w:rsidR="00ED129D" w:rsidRPr="00340731">
              <w:rPr>
                <w:rFonts w:ascii="Arial" w:hAnsi="Arial" w:cs="Arial"/>
                <w:b/>
                <w:iCs/>
                <w:sz w:val="21"/>
                <w:szCs w:val="21"/>
              </w:rPr>
              <w:t xml:space="preserve">:                    </w:t>
            </w:r>
            <w:r w:rsidR="00A71315" w:rsidRPr="00340731">
              <w:rPr>
                <w:rFonts w:ascii="Arial" w:hAnsi="Arial" w:cs="Arial"/>
                <w:bCs/>
                <w:iCs/>
                <w:sz w:val="21"/>
                <w:szCs w:val="21"/>
              </w:rPr>
              <w:t>37</w:t>
            </w:r>
            <w:r w:rsidR="00123518" w:rsidRPr="00340731">
              <w:rPr>
                <w:rFonts w:ascii="Arial" w:hAnsi="Arial" w:cs="Arial"/>
                <w:bCs/>
                <w:iCs/>
                <w:sz w:val="21"/>
                <w:szCs w:val="21"/>
              </w:rPr>
              <w:t xml:space="preserve"> hours per week</w:t>
            </w:r>
            <w:r w:rsidR="006714CD">
              <w:rPr>
                <w:rFonts w:ascii="Arial" w:hAnsi="Arial" w:cs="Arial"/>
                <w:bCs/>
                <w:iCs/>
                <w:sz w:val="21"/>
                <w:szCs w:val="21"/>
              </w:rPr>
              <w:t>, 52</w:t>
            </w:r>
            <w:r w:rsidR="00123518" w:rsidRPr="00340731">
              <w:rPr>
                <w:rFonts w:ascii="Arial" w:hAnsi="Arial" w:cs="Arial"/>
                <w:bCs/>
                <w:iCs/>
                <w:sz w:val="21"/>
                <w:szCs w:val="21"/>
              </w:rPr>
              <w:t xml:space="preserve"> weeks per year</w:t>
            </w:r>
            <w:r w:rsidRPr="00340731">
              <w:rPr>
                <w:rFonts w:ascii="Arial" w:hAnsi="Arial" w:cs="Arial"/>
                <w:bCs/>
                <w:iCs/>
                <w:sz w:val="21"/>
                <w:szCs w:val="21"/>
              </w:rPr>
              <w:t xml:space="preserve">       </w:t>
            </w:r>
            <w:r w:rsidR="00C30BF0" w:rsidRPr="00340731">
              <w:rPr>
                <w:rFonts w:ascii="Arial" w:hAnsi="Arial" w:cs="Arial"/>
                <w:bCs/>
                <w:iCs/>
                <w:sz w:val="21"/>
                <w:szCs w:val="21"/>
              </w:rPr>
              <w:t xml:space="preserve">                             </w:t>
            </w:r>
          </w:p>
          <w:p w14:paraId="7BBE5130" w14:textId="77777777" w:rsidR="00383AFD" w:rsidRPr="00340731" w:rsidRDefault="00383AFD" w:rsidP="00A5576F">
            <w:pPr>
              <w:spacing w:after="0" w:line="240" w:lineRule="auto"/>
              <w:rPr>
                <w:rFonts w:ascii="Arial" w:hAnsi="Arial" w:cs="Arial"/>
                <w:bCs/>
                <w:iCs/>
                <w:sz w:val="21"/>
                <w:szCs w:val="21"/>
              </w:rPr>
            </w:pPr>
            <w:r w:rsidRPr="00340731">
              <w:rPr>
                <w:rFonts w:ascii="Arial" w:hAnsi="Arial" w:cs="Arial"/>
                <w:b/>
                <w:iCs/>
                <w:sz w:val="21"/>
                <w:szCs w:val="21"/>
              </w:rPr>
              <w:t>Contract Type</w:t>
            </w:r>
            <w:r w:rsidR="00ED129D" w:rsidRPr="00340731">
              <w:rPr>
                <w:rFonts w:ascii="Arial" w:hAnsi="Arial" w:cs="Arial"/>
                <w:b/>
                <w:iCs/>
                <w:sz w:val="21"/>
                <w:szCs w:val="21"/>
              </w:rPr>
              <w:t>:</w:t>
            </w:r>
            <w:r w:rsidR="00ED129D" w:rsidRPr="00340731">
              <w:rPr>
                <w:rFonts w:ascii="Arial" w:hAnsi="Arial" w:cs="Arial"/>
                <w:bCs/>
                <w:iCs/>
                <w:sz w:val="21"/>
                <w:szCs w:val="21"/>
              </w:rPr>
              <w:t xml:space="preserve">      Support</w:t>
            </w:r>
            <w:r w:rsidR="003229B4" w:rsidRPr="00340731">
              <w:rPr>
                <w:rFonts w:ascii="Arial" w:hAnsi="Arial" w:cs="Arial"/>
                <w:bCs/>
                <w:iCs/>
                <w:sz w:val="21"/>
                <w:szCs w:val="21"/>
              </w:rPr>
              <w:t xml:space="preserve">                 </w:t>
            </w:r>
          </w:p>
          <w:p w14:paraId="20B8E370" w14:textId="7A4A4422" w:rsidR="00A5576F" w:rsidRPr="00340731" w:rsidRDefault="00383AFD" w:rsidP="00A5576F">
            <w:pPr>
              <w:spacing w:after="0" w:line="240" w:lineRule="auto"/>
              <w:rPr>
                <w:rFonts w:ascii="Arial" w:hAnsi="Arial" w:cs="Arial"/>
                <w:b/>
                <w:iCs/>
                <w:sz w:val="21"/>
                <w:szCs w:val="21"/>
              </w:rPr>
            </w:pPr>
            <w:r w:rsidRPr="00340731">
              <w:rPr>
                <w:rFonts w:ascii="Arial" w:hAnsi="Arial" w:cs="Arial"/>
                <w:b/>
                <w:iCs/>
                <w:sz w:val="21"/>
                <w:szCs w:val="21"/>
              </w:rPr>
              <w:t>Holidays</w:t>
            </w:r>
            <w:r w:rsidR="00ED129D" w:rsidRPr="00340731">
              <w:rPr>
                <w:rFonts w:ascii="Arial" w:hAnsi="Arial" w:cs="Arial"/>
                <w:b/>
                <w:iCs/>
                <w:sz w:val="21"/>
                <w:szCs w:val="21"/>
              </w:rPr>
              <w:t xml:space="preserve">:               </w:t>
            </w:r>
            <w:r w:rsidR="00ED129D" w:rsidRPr="00340731">
              <w:rPr>
                <w:rFonts w:ascii="Arial" w:hAnsi="Arial" w:cs="Arial"/>
                <w:bCs/>
                <w:iCs/>
                <w:sz w:val="21"/>
                <w:szCs w:val="21"/>
              </w:rPr>
              <w:t xml:space="preserve">20 </w:t>
            </w:r>
            <w:r w:rsidR="00A5576F" w:rsidRPr="00340731">
              <w:rPr>
                <w:rFonts w:ascii="Arial" w:hAnsi="Arial" w:cs="Arial"/>
                <w:bCs/>
                <w:iCs/>
                <w:sz w:val="21"/>
                <w:szCs w:val="21"/>
              </w:rPr>
              <w:t>days per year</w:t>
            </w:r>
            <w:r w:rsidR="00484E1C" w:rsidRPr="00340731">
              <w:rPr>
                <w:rFonts w:ascii="Arial" w:hAnsi="Arial" w:cs="Arial"/>
                <w:bCs/>
                <w:iCs/>
                <w:sz w:val="21"/>
                <w:szCs w:val="21"/>
              </w:rPr>
              <w:t xml:space="preserve"> pro rata</w:t>
            </w:r>
            <w:r w:rsidR="00A5576F" w:rsidRPr="00340731">
              <w:rPr>
                <w:rFonts w:ascii="Arial" w:hAnsi="Arial" w:cs="Arial"/>
                <w:bCs/>
                <w:iCs/>
                <w:sz w:val="21"/>
                <w:szCs w:val="21"/>
              </w:rPr>
              <w:t xml:space="preserve"> subject to service increases (5 days increase after 5 years); plus 6 College closure days</w:t>
            </w:r>
            <w:r w:rsidR="009A1878">
              <w:rPr>
                <w:rFonts w:ascii="Arial" w:hAnsi="Arial" w:cs="Arial"/>
                <w:bCs/>
                <w:iCs/>
                <w:sz w:val="21"/>
                <w:szCs w:val="21"/>
              </w:rPr>
              <w:t xml:space="preserve"> per year pro rata</w:t>
            </w:r>
            <w:r w:rsidR="00A5576F" w:rsidRPr="00340731">
              <w:rPr>
                <w:rFonts w:ascii="Arial" w:hAnsi="Arial" w:cs="Arial"/>
                <w:bCs/>
                <w:iCs/>
                <w:sz w:val="21"/>
                <w:szCs w:val="21"/>
              </w:rPr>
              <w:t xml:space="preserve"> where applicable and 8 statutory days per year</w:t>
            </w:r>
            <w:r w:rsidR="009A1878">
              <w:rPr>
                <w:rFonts w:ascii="Arial" w:hAnsi="Arial" w:cs="Arial"/>
                <w:bCs/>
                <w:iCs/>
                <w:sz w:val="21"/>
                <w:szCs w:val="21"/>
              </w:rPr>
              <w:t xml:space="preserve"> pro rata</w:t>
            </w:r>
          </w:p>
          <w:p w14:paraId="55D4FEE3" w14:textId="77777777" w:rsidR="002C7E0A" w:rsidRDefault="00383AFD" w:rsidP="00A5576F">
            <w:pPr>
              <w:spacing w:after="0" w:line="240" w:lineRule="auto"/>
              <w:rPr>
                <w:rFonts w:ascii="Arial" w:hAnsi="Arial" w:cs="Arial"/>
                <w:color w:val="000000"/>
                <w:sz w:val="21"/>
                <w:szCs w:val="21"/>
                <w:shd w:val="clear" w:color="auto" w:fill="FFFFFF"/>
              </w:rPr>
            </w:pPr>
            <w:r w:rsidRPr="00340731">
              <w:rPr>
                <w:rFonts w:ascii="Arial" w:hAnsi="Arial" w:cs="Arial"/>
                <w:b/>
                <w:iCs/>
                <w:sz w:val="21"/>
                <w:szCs w:val="21"/>
              </w:rPr>
              <w:t>Salary</w:t>
            </w:r>
            <w:r w:rsidR="00ED129D" w:rsidRPr="00340731">
              <w:rPr>
                <w:rFonts w:ascii="Arial" w:hAnsi="Arial" w:cs="Arial"/>
                <w:b/>
                <w:iCs/>
                <w:sz w:val="21"/>
                <w:szCs w:val="21"/>
              </w:rPr>
              <w:t xml:space="preserve">:                   </w:t>
            </w:r>
            <w:r w:rsidR="00D0787E" w:rsidRPr="00D0787E">
              <w:rPr>
                <w:rFonts w:ascii="Arial" w:hAnsi="Arial" w:cs="Arial"/>
                <w:color w:val="000000"/>
                <w:sz w:val="21"/>
                <w:szCs w:val="21"/>
                <w:shd w:val="clear" w:color="auto" w:fill="FFFFFF"/>
              </w:rPr>
              <w:t>£</w:t>
            </w:r>
            <w:r w:rsidR="006714CD">
              <w:rPr>
                <w:rFonts w:ascii="Arial" w:hAnsi="Arial" w:cs="Arial"/>
                <w:color w:val="000000"/>
                <w:sz w:val="21"/>
                <w:szCs w:val="21"/>
                <w:shd w:val="clear" w:color="auto" w:fill="FFFFFF"/>
              </w:rPr>
              <w:t>33,733 per annum</w:t>
            </w:r>
          </w:p>
          <w:p w14:paraId="315A8ADB" w14:textId="5A56EF19" w:rsidR="006714CD" w:rsidRPr="00D64BD3" w:rsidRDefault="006714CD" w:rsidP="00A5576F">
            <w:pPr>
              <w:spacing w:after="0" w:line="240" w:lineRule="auto"/>
              <w:rPr>
                <w:rFonts w:ascii="Arial" w:hAnsi="Arial" w:cs="Arial"/>
                <w:bCs/>
                <w:iCs/>
                <w:sz w:val="21"/>
                <w:szCs w:val="21"/>
              </w:rPr>
            </w:pPr>
          </w:p>
        </w:tc>
      </w:tr>
      <w:tr w:rsidR="00334F2B" w:rsidRPr="00340731" w14:paraId="3FD949D6" w14:textId="77777777" w:rsidTr="00BA5AAF">
        <w:tc>
          <w:tcPr>
            <w:tcW w:w="9628" w:type="dxa"/>
          </w:tcPr>
          <w:p w14:paraId="4E082B01" w14:textId="77777777" w:rsidR="00447946" w:rsidRPr="00340731" w:rsidRDefault="00447946" w:rsidP="005E57C9">
            <w:pPr>
              <w:spacing w:after="0" w:line="240" w:lineRule="auto"/>
              <w:rPr>
                <w:rFonts w:ascii="Arial" w:hAnsi="Arial" w:cs="Arial"/>
                <w:b/>
                <w:sz w:val="21"/>
                <w:szCs w:val="21"/>
              </w:rPr>
            </w:pPr>
            <w:r w:rsidRPr="00340731">
              <w:rPr>
                <w:rFonts w:ascii="Arial" w:hAnsi="Arial" w:cs="Arial"/>
                <w:b/>
                <w:sz w:val="21"/>
                <w:szCs w:val="21"/>
              </w:rPr>
              <w:t>Job Purpose</w:t>
            </w:r>
          </w:p>
          <w:p w14:paraId="2A66ABCB" w14:textId="07D477C8" w:rsidR="00447946" w:rsidRPr="00340731" w:rsidRDefault="0013545E" w:rsidP="00D71F69">
            <w:pPr>
              <w:rPr>
                <w:rFonts w:cs="Calibri"/>
                <w:b/>
                <w:bCs/>
                <w:sz w:val="21"/>
                <w:szCs w:val="21"/>
              </w:rPr>
            </w:pPr>
            <w:r w:rsidRPr="0013545E">
              <w:rPr>
                <w:rFonts w:ascii="Arial" w:hAnsi="Arial" w:cs="Arial"/>
                <w:sz w:val="21"/>
                <w:szCs w:val="21"/>
              </w:rPr>
              <w:t xml:space="preserve">This is a unique and exciting opportunity to join the Deaf Access team who provide interpreting services for external and internal Deaf customers/students within education, business, medical and community settings across Derby, </w:t>
            </w:r>
            <w:proofErr w:type="gramStart"/>
            <w:r w:rsidRPr="0013545E">
              <w:rPr>
                <w:rFonts w:ascii="Arial" w:hAnsi="Arial" w:cs="Arial"/>
                <w:sz w:val="21"/>
                <w:szCs w:val="21"/>
              </w:rPr>
              <w:t>Derbyshire</w:t>
            </w:r>
            <w:proofErr w:type="gramEnd"/>
            <w:r w:rsidRPr="0013545E">
              <w:rPr>
                <w:rFonts w:ascii="Arial" w:hAnsi="Arial" w:cs="Arial"/>
                <w:sz w:val="21"/>
                <w:szCs w:val="21"/>
              </w:rPr>
              <w:t xml:space="preserve"> and surrounding areas.</w:t>
            </w:r>
          </w:p>
        </w:tc>
      </w:tr>
      <w:tr w:rsidR="00334F2B" w:rsidRPr="00340731" w14:paraId="3EA005A6" w14:textId="77777777" w:rsidTr="00BA5AAF">
        <w:tc>
          <w:tcPr>
            <w:tcW w:w="9628" w:type="dxa"/>
          </w:tcPr>
          <w:p w14:paraId="0DF26E56" w14:textId="77777777" w:rsidR="00447946" w:rsidRPr="00340731" w:rsidRDefault="00447946" w:rsidP="00F46369">
            <w:pPr>
              <w:spacing w:after="0" w:line="240" w:lineRule="auto"/>
              <w:rPr>
                <w:rFonts w:ascii="Arial" w:hAnsi="Arial" w:cs="Arial"/>
                <w:b/>
                <w:sz w:val="21"/>
                <w:szCs w:val="21"/>
              </w:rPr>
            </w:pPr>
            <w:r w:rsidRPr="00340731">
              <w:rPr>
                <w:rFonts w:ascii="Arial" w:hAnsi="Arial" w:cs="Arial"/>
                <w:b/>
                <w:sz w:val="21"/>
                <w:szCs w:val="21"/>
              </w:rPr>
              <w:t>Key Responsibilities</w:t>
            </w:r>
          </w:p>
          <w:p w14:paraId="287F99AF" w14:textId="77777777" w:rsidR="00C81986" w:rsidRPr="00340731" w:rsidRDefault="00C81986" w:rsidP="00F46369">
            <w:pPr>
              <w:spacing w:after="0" w:line="240" w:lineRule="auto"/>
              <w:rPr>
                <w:rFonts w:ascii="Arial" w:hAnsi="Arial" w:cs="Arial"/>
                <w:b/>
                <w:sz w:val="21"/>
                <w:szCs w:val="21"/>
              </w:rPr>
            </w:pPr>
          </w:p>
          <w:p w14:paraId="338105AE" w14:textId="77777777" w:rsidR="00ED1D8D" w:rsidRPr="00ED1D8D" w:rsidRDefault="00ED1D8D" w:rsidP="00ED1D8D">
            <w:pPr>
              <w:pStyle w:val="ListParagraph"/>
              <w:numPr>
                <w:ilvl w:val="0"/>
                <w:numId w:val="42"/>
              </w:numPr>
              <w:shd w:val="clear" w:color="auto" w:fill="FFFFFF"/>
              <w:spacing w:after="0" w:line="240" w:lineRule="auto"/>
              <w:rPr>
                <w:rFonts w:ascii="Arial" w:hAnsi="Arial" w:cs="Arial"/>
                <w:bCs/>
                <w:sz w:val="21"/>
                <w:szCs w:val="21"/>
              </w:rPr>
            </w:pPr>
            <w:r w:rsidRPr="00ED1D8D">
              <w:rPr>
                <w:rFonts w:ascii="Arial" w:hAnsi="Arial" w:cs="Arial"/>
                <w:bCs/>
                <w:sz w:val="21"/>
                <w:szCs w:val="21"/>
              </w:rPr>
              <w:t xml:space="preserve">To undertake interpreter bookings, relevant to experience &amp; skillset, as required via Deaf Access, within Derby College and externally in the local community and surrounding area. </w:t>
            </w:r>
          </w:p>
          <w:p w14:paraId="77C3A7DE" w14:textId="77777777" w:rsidR="00ED1D8D" w:rsidRPr="00ED1D8D" w:rsidRDefault="00ED1D8D" w:rsidP="00ED1D8D">
            <w:pPr>
              <w:pStyle w:val="ListParagraph"/>
              <w:numPr>
                <w:ilvl w:val="0"/>
                <w:numId w:val="42"/>
              </w:numPr>
              <w:shd w:val="clear" w:color="auto" w:fill="FFFFFF"/>
              <w:spacing w:after="0" w:line="240" w:lineRule="auto"/>
              <w:rPr>
                <w:rFonts w:ascii="Arial" w:hAnsi="Arial" w:cs="Arial"/>
                <w:bCs/>
                <w:sz w:val="21"/>
                <w:szCs w:val="21"/>
              </w:rPr>
            </w:pPr>
            <w:r w:rsidRPr="00ED1D8D">
              <w:rPr>
                <w:rFonts w:ascii="Arial" w:hAnsi="Arial" w:cs="Arial"/>
                <w:bCs/>
                <w:sz w:val="21"/>
                <w:szCs w:val="21"/>
              </w:rPr>
              <w:t xml:space="preserve">To assist with the booking process via telephone &amp; email and to provide completed documentation in a timely manner, to meet invoice requirements of external agencies. </w:t>
            </w:r>
          </w:p>
          <w:p w14:paraId="280BF0AD" w14:textId="77777777" w:rsidR="00ED1D8D" w:rsidRPr="00ED1D8D" w:rsidRDefault="00ED1D8D" w:rsidP="00ED1D8D">
            <w:pPr>
              <w:pStyle w:val="ListParagraph"/>
              <w:numPr>
                <w:ilvl w:val="0"/>
                <w:numId w:val="42"/>
              </w:numPr>
              <w:shd w:val="clear" w:color="auto" w:fill="FFFFFF"/>
              <w:spacing w:after="0" w:line="240" w:lineRule="auto"/>
              <w:rPr>
                <w:rFonts w:ascii="Arial" w:hAnsi="Arial" w:cs="Arial"/>
                <w:bCs/>
                <w:sz w:val="21"/>
                <w:szCs w:val="21"/>
              </w:rPr>
            </w:pPr>
            <w:r w:rsidRPr="00ED1D8D">
              <w:rPr>
                <w:rFonts w:ascii="Arial" w:hAnsi="Arial" w:cs="Arial"/>
                <w:bCs/>
                <w:sz w:val="21"/>
                <w:szCs w:val="21"/>
              </w:rPr>
              <w:t xml:space="preserve">To share specialist knowledge and expertise with other support staff. </w:t>
            </w:r>
          </w:p>
          <w:p w14:paraId="6D1CEE98" w14:textId="77777777" w:rsidR="00ED1D8D" w:rsidRPr="00ED1D8D" w:rsidRDefault="00ED1D8D" w:rsidP="00ED1D8D">
            <w:pPr>
              <w:pStyle w:val="ListParagraph"/>
              <w:numPr>
                <w:ilvl w:val="0"/>
                <w:numId w:val="42"/>
              </w:numPr>
              <w:shd w:val="clear" w:color="auto" w:fill="FFFFFF"/>
              <w:spacing w:after="0" w:line="240" w:lineRule="auto"/>
              <w:rPr>
                <w:rFonts w:ascii="Arial" w:hAnsi="Arial" w:cs="Arial"/>
                <w:bCs/>
                <w:sz w:val="21"/>
                <w:szCs w:val="21"/>
              </w:rPr>
            </w:pPr>
            <w:r w:rsidRPr="00ED1D8D">
              <w:rPr>
                <w:rFonts w:ascii="Arial" w:hAnsi="Arial" w:cs="Arial"/>
                <w:bCs/>
                <w:sz w:val="21"/>
                <w:szCs w:val="21"/>
              </w:rPr>
              <w:t xml:space="preserve">To attend relevant training events &amp; meetings as required, to review and publicise the service.  </w:t>
            </w:r>
          </w:p>
          <w:p w14:paraId="09FA1D95" w14:textId="77777777" w:rsidR="00ED1D8D" w:rsidRPr="00ED1D8D" w:rsidRDefault="00ED1D8D" w:rsidP="00ED1D8D">
            <w:pPr>
              <w:pStyle w:val="ListParagraph"/>
              <w:numPr>
                <w:ilvl w:val="0"/>
                <w:numId w:val="42"/>
              </w:numPr>
              <w:shd w:val="clear" w:color="auto" w:fill="FFFFFF"/>
              <w:spacing w:after="0" w:line="240" w:lineRule="auto"/>
              <w:rPr>
                <w:rFonts w:ascii="Arial" w:hAnsi="Arial" w:cs="Arial"/>
                <w:bCs/>
                <w:sz w:val="21"/>
                <w:szCs w:val="21"/>
              </w:rPr>
            </w:pPr>
            <w:r w:rsidRPr="00ED1D8D">
              <w:rPr>
                <w:rFonts w:ascii="Arial" w:hAnsi="Arial" w:cs="Arial"/>
                <w:bCs/>
                <w:sz w:val="21"/>
                <w:szCs w:val="21"/>
              </w:rPr>
              <w:t>To maintain &amp; develop interpreting skills, knowledge &amp; experience.</w:t>
            </w:r>
          </w:p>
          <w:p w14:paraId="5B4D8105" w14:textId="77777777" w:rsidR="00ED1D8D" w:rsidRPr="00ED1D8D" w:rsidRDefault="00ED1D8D" w:rsidP="00ED1D8D">
            <w:pPr>
              <w:pStyle w:val="ListParagraph"/>
              <w:numPr>
                <w:ilvl w:val="0"/>
                <w:numId w:val="42"/>
              </w:numPr>
              <w:shd w:val="clear" w:color="auto" w:fill="FFFFFF"/>
              <w:spacing w:after="0" w:line="240" w:lineRule="auto"/>
              <w:rPr>
                <w:rFonts w:ascii="Arial" w:hAnsi="Arial" w:cs="Arial"/>
                <w:bCs/>
                <w:sz w:val="21"/>
                <w:szCs w:val="21"/>
              </w:rPr>
            </w:pPr>
            <w:r w:rsidRPr="00ED1D8D">
              <w:rPr>
                <w:rFonts w:ascii="Arial" w:hAnsi="Arial" w:cs="Arial"/>
                <w:bCs/>
                <w:sz w:val="21"/>
                <w:szCs w:val="21"/>
              </w:rPr>
              <w:t>To apply for NRCPD registration annually &amp; to log CPD after undertaking relevant training to maintain registration.</w:t>
            </w:r>
          </w:p>
          <w:p w14:paraId="475B76E1" w14:textId="77777777" w:rsidR="00ED1D8D" w:rsidRPr="00ED1D8D" w:rsidRDefault="00ED1D8D" w:rsidP="00ED1D8D">
            <w:pPr>
              <w:pStyle w:val="ListParagraph"/>
              <w:numPr>
                <w:ilvl w:val="0"/>
                <w:numId w:val="42"/>
              </w:numPr>
              <w:shd w:val="clear" w:color="auto" w:fill="FFFFFF"/>
              <w:spacing w:after="0" w:line="240" w:lineRule="auto"/>
              <w:rPr>
                <w:rFonts w:ascii="Arial" w:hAnsi="Arial" w:cs="Arial"/>
                <w:bCs/>
                <w:sz w:val="21"/>
                <w:szCs w:val="21"/>
              </w:rPr>
            </w:pPr>
            <w:r w:rsidRPr="00ED1D8D">
              <w:rPr>
                <w:rFonts w:ascii="Arial" w:hAnsi="Arial" w:cs="Arial"/>
                <w:bCs/>
                <w:sz w:val="21"/>
                <w:szCs w:val="21"/>
              </w:rPr>
              <w:t xml:space="preserve">Be prepared to work flexible hours Monday-Friday to meet the needs of the service. Hours to include travelling to &amp; from home to venues if this significantly exceeds the normal home to Roundhouse journey time. </w:t>
            </w:r>
          </w:p>
          <w:p w14:paraId="1AEC7C51" w14:textId="77777777" w:rsidR="00ED1D8D" w:rsidRPr="00ED1D8D" w:rsidRDefault="00ED1D8D" w:rsidP="00ED1D8D">
            <w:pPr>
              <w:pStyle w:val="ListParagraph"/>
              <w:numPr>
                <w:ilvl w:val="0"/>
                <w:numId w:val="42"/>
              </w:numPr>
              <w:shd w:val="clear" w:color="auto" w:fill="FFFFFF"/>
              <w:spacing w:after="0" w:line="240" w:lineRule="auto"/>
              <w:rPr>
                <w:rFonts w:ascii="Arial" w:hAnsi="Arial" w:cs="Arial"/>
                <w:bCs/>
                <w:sz w:val="21"/>
                <w:szCs w:val="21"/>
              </w:rPr>
            </w:pPr>
            <w:r w:rsidRPr="00ED1D8D">
              <w:rPr>
                <w:rFonts w:ascii="Arial" w:hAnsi="Arial" w:cs="Arial"/>
                <w:bCs/>
                <w:sz w:val="21"/>
                <w:szCs w:val="21"/>
              </w:rPr>
              <w:t>To work collaboratively in a team of multi-skilled Inclusion and Support staff, to identify students with support needs.</w:t>
            </w:r>
          </w:p>
          <w:p w14:paraId="54A964B3" w14:textId="77777777" w:rsidR="006812D3" w:rsidRDefault="00ED1D8D" w:rsidP="00ED1D8D">
            <w:pPr>
              <w:pStyle w:val="ListParagraph"/>
              <w:numPr>
                <w:ilvl w:val="0"/>
                <w:numId w:val="42"/>
              </w:numPr>
              <w:shd w:val="clear" w:color="auto" w:fill="FFFFFF"/>
              <w:spacing w:after="0" w:line="240" w:lineRule="auto"/>
              <w:rPr>
                <w:rFonts w:ascii="Arial" w:hAnsi="Arial" w:cs="Arial"/>
                <w:bCs/>
                <w:sz w:val="21"/>
                <w:szCs w:val="21"/>
              </w:rPr>
            </w:pPr>
            <w:r w:rsidRPr="00ED1D8D">
              <w:rPr>
                <w:rFonts w:ascii="Arial" w:hAnsi="Arial" w:cs="Arial"/>
                <w:bCs/>
                <w:sz w:val="21"/>
                <w:szCs w:val="21"/>
              </w:rPr>
              <w:t>To work with a variety of teams to assist in carrying out screening and ongoing assessment of learners’ potential support needs.</w:t>
            </w:r>
          </w:p>
          <w:p w14:paraId="21541B88" w14:textId="77777777" w:rsidR="00C3045B" w:rsidRPr="00C3045B" w:rsidRDefault="00C3045B" w:rsidP="00C3045B">
            <w:pPr>
              <w:pStyle w:val="ListParagraph"/>
              <w:numPr>
                <w:ilvl w:val="0"/>
                <w:numId w:val="42"/>
              </w:numPr>
              <w:shd w:val="clear" w:color="auto" w:fill="FFFFFF"/>
              <w:spacing w:after="0" w:line="240" w:lineRule="auto"/>
              <w:rPr>
                <w:rFonts w:ascii="Arial" w:hAnsi="Arial" w:cs="Arial"/>
                <w:bCs/>
                <w:sz w:val="21"/>
                <w:szCs w:val="21"/>
              </w:rPr>
            </w:pPr>
            <w:r w:rsidRPr="00C3045B">
              <w:rPr>
                <w:rFonts w:ascii="Arial" w:hAnsi="Arial" w:cs="Arial"/>
                <w:bCs/>
                <w:sz w:val="21"/>
                <w:szCs w:val="21"/>
              </w:rPr>
              <w:t>To liaise closely with curriculum staff in identifying where in a learners’ study programme, support would be most beneficial (usually RAG rating timetables).</w:t>
            </w:r>
          </w:p>
          <w:p w14:paraId="32B0E24F" w14:textId="77777777" w:rsidR="00C3045B" w:rsidRPr="00C3045B" w:rsidRDefault="00C3045B" w:rsidP="00C3045B">
            <w:pPr>
              <w:pStyle w:val="ListParagraph"/>
              <w:numPr>
                <w:ilvl w:val="0"/>
                <w:numId w:val="42"/>
              </w:numPr>
              <w:shd w:val="clear" w:color="auto" w:fill="FFFFFF"/>
              <w:spacing w:after="0" w:line="240" w:lineRule="auto"/>
              <w:rPr>
                <w:rFonts w:ascii="Arial" w:hAnsi="Arial" w:cs="Arial"/>
                <w:bCs/>
                <w:sz w:val="21"/>
                <w:szCs w:val="21"/>
              </w:rPr>
            </w:pPr>
            <w:r w:rsidRPr="00C3045B">
              <w:rPr>
                <w:rFonts w:ascii="Arial" w:hAnsi="Arial" w:cs="Arial"/>
                <w:bCs/>
                <w:sz w:val="21"/>
                <w:szCs w:val="21"/>
              </w:rPr>
              <w:t>To liaise with designated team members in creating individualised support plans and personalised support activities for learners.</w:t>
            </w:r>
          </w:p>
          <w:p w14:paraId="46E6C97D" w14:textId="77777777" w:rsidR="00C3045B" w:rsidRPr="00C3045B" w:rsidRDefault="00C3045B" w:rsidP="00C3045B">
            <w:pPr>
              <w:pStyle w:val="ListParagraph"/>
              <w:numPr>
                <w:ilvl w:val="0"/>
                <w:numId w:val="42"/>
              </w:numPr>
              <w:shd w:val="clear" w:color="auto" w:fill="FFFFFF"/>
              <w:spacing w:after="0" w:line="240" w:lineRule="auto"/>
              <w:rPr>
                <w:rFonts w:ascii="Arial" w:hAnsi="Arial" w:cs="Arial"/>
                <w:bCs/>
                <w:sz w:val="21"/>
                <w:szCs w:val="21"/>
              </w:rPr>
            </w:pPr>
            <w:r w:rsidRPr="00C3045B">
              <w:rPr>
                <w:rFonts w:ascii="Arial" w:hAnsi="Arial" w:cs="Arial"/>
                <w:bCs/>
                <w:sz w:val="21"/>
                <w:szCs w:val="21"/>
              </w:rPr>
              <w:t xml:space="preserve">To work with learners, providing support as identified in assessments, directed by teaching staff. Teaching staff may reasonably request you to support others in the group if your learner does not require your support. </w:t>
            </w:r>
          </w:p>
          <w:p w14:paraId="1ECCA39E" w14:textId="77777777" w:rsidR="00C3045B" w:rsidRPr="00C3045B" w:rsidRDefault="00C3045B" w:rsidP="00C3045B">
            <w:pPr>
              <w:pStyle w:val="ListParagraph"/>
              <w:numPr>
                <w:ilvl w:val="0"/>
                <w:numId w:val="42"/>
              </w:numPr>
              <w:shd w:val="clear" w:color="auto" w:fill="FFFFFF"/>
              <w:spacing w:after="0" w:line="240" w:lineRule="auto"/>
              <w:rPr>
                <w:rFonts w:ascii="Arial" w:hAnsi="Arial" w:cs="Arial"/>
                <w:bCs/>
                <w:sz w:val="21"/>
                <w:szCs w:val="21"/>
              </w:rPr>
            </w:pPr>
            <w:r w:rsidRPr="00C3045B">
              <w:rPr>
                <w:rFonts w:ascii="Arial" w:hAnsi="Arial" w:cs="Arial"/>
                <w:bCs/>
                <w:sz w:val="21"/>
                <w:szCs w:val="21"/>
              </w:rPr>
              <w:t>To work flexibly and responsively in all elements of the Inclusion Department as required to meet business needs.</w:t>
            </w:r>
          </w:p>
          <w:p w14:paraId="2BADAAC2" w14:textId="77777777" w:rsidR="00C3045B" w:rsidRPr="00C3045B" w:rsidRDefault="00C3045B" w:rsidP="00C3045B">
            <w:pPr>
              <w:pStyle w:val="ListParagraph"/>
              <w:numPr>
                <w:ilvl w:val="0"/>
                <w:numId w:val="42"/>
              </w:numPr>
              <w:shd w:val="clear" w:color="auto" w:fill="FFFFFF"/>
              <w:spacing w:after="0" w:line="240" w:lineRule="auto"/>
              <w:rPr>
                <w:rFonts w:ascii="Arial" w:hAnsi="Arial" w:cs="Arial"/>
                <w:bCs/>
                <w:sz w:val="21"/>
                <w:szCs w:val="21"/>
              </w:rPr>
            </w:pPr>
            <w:r w:rsidRPr="00C3045B">
              <w:rPr>
                <w:rFonts w:ascii="Arial" w:hAnsi="Arial" w:cs="Arial"/>
                <w:bCs/>
                <w:sz w:val="21"/>
                <w:szCs w:val="21"/>
              </w:rPr>
              <w:t>To support the tracking and review of support for designated learners from entry to exit, working with the curriculum teams to ensure that support is effective and ensuring their retention on programme and achievement of their study programmes.</w:t>
            </w:r>
          </w:p>
          <w:p w14:paraId="407C9D75" w14:textId="77777777" w:rsidR="00C3045B" w:rsidRPr="00C3045B" w:rsidRDefault="00C3045B" w:rsidP="00C3045B">
            <w:pPr>
              <w:pStyle w:val="ListParagraph"/>
              <w:numPr>
                <w:ilvl w:val="0"/>
                <w:numId w:val="42"/>
              </w:numPr>
              <w:shd w:val="clear" w:color="auto" w:fill="FFFFFF"/>
              <w:spacing w:after="0" w:line="240" w:lineRule="auto"/>
              <w:rPr>
                <w:rFonts w:ascii="Arial" w:hAnsi="Arial" w:cs="Arial"/>
                <w:bCs/>
                <w:sz w:val="21"/>
                <w:szCs w:val="21"/>
              </w:rPr>
            </w:pPr>
            <w:r w:rsidRPr="00C3045B">
              <w:rPr>
                <w:rFonts w:ascii="Arial" w:hAnsi="Arial" w:cs="Arial"/>
                <w:bCs/>
                <w:sz w:val="21"/>
                <w:szCs w:val="21"/>
              </w:rPr>
              <w:t>Completion of detailed records of the support given (SCANs), including distance travelled and destination data.</w:t>
            </w:r>
          </w:p>
          <w:p w14:paraId="07B16833" w14:textId="77777777" w:rsidR="00C3045B" w:rsidRPr="00C3045B" w:rsidRDefault="00C3045B" w:rsidP="00C3045B">
            <w:pPr>
              <w:pStyle w:val="ListParagraph"/>
              <w:numPr>
                <w:ilvl w:val="0"/>
                <w:numId w:val="42"/>
              </w:numPr>
              <w:shd w:val="clear" w:color="auto" w:fill="FFFFFF"/>
              <w:spacing w:after="0" w:line="240" w:lineRule="auto"/>
              <w:rPr>
                <w:rFonts w:ascii="Arial" w:hAnsi="Arial" w:cs="Arial"/>
                <w:bCs/>
                <w:sz w:val="21"/>
                <w:szCs w:val="21"/>
              </w:rPr>
            </w:pPr>
            <w:r w:rsidRPr="00C3045B">
              <w:rPr>
                <w:rFonts w:ascii="Arial" w:hAnsi="Arial" w:cs="Arial"/>
                <w:bCs/>
                <w:sz w:val="21"/>
                <w:szCs w:val="21"/>
              </w:rPr>
              <w:t>To attend where possible, curriculum and Inclusion meetings and report on the progress of supported learners.</w:t>
            </w:r>
          </w:p>
          <w:p w14:paraId="3BF72613" w14:textId="77777777" w:rsidR="00C3045B" w:rsidRPr="00C3045B" w:rsidRDefault="00C3045B" w:rsidP="00C3045B">
            <w:pPr>
              <w:pStyle w:val="ListParagraph"/>
              <w:numPr>
                <w:ilvl w:val="0"/>
                <w:numId w:val="42"/>
              </w:numPr>
              <w:shd w:val="clear" w:color="auto" w:fill="FFFFFF"/>
              <w:spacing w:after="0" w:line="240" w:lineRule="auto"/>
              <w:rPr>
                <w:rFonts w:ascii="Arial" w:hAnsi="Arial" w:cs="Arial"/>
                <w:bCs/>
                <w:sz w:val="21"/>
                <w:szCs w:val="21"/>
              </w:rPr>
            </w:pPr>
            <w:r w:rsidRPr="00C3045B">
              <w:rPr>
                <w:rFonts w:ascii="Arial" w:hAnsi="Arial" w:cs="Arial"/>
                <w:bCs/>
                <w:sz w:val="21"/>
                <w:szCs w:val="21"/>
              </w:rPr>
              <w:t>To work with the Inclusion Team to ensure that teaching teams are fully aware of their learners’ Inclusion needs and to assist staff in reviewing their group profiles and adapt their learning materials and delivery methods where necessary.</w:t>
            </w:r>
          </w:p>
          <w:p w14:paraId="137C6D90" w14:textId="77777777" w:rsidR="00C3045B" w:rsidRPr="00C3045B" w:rsidRDefault="00C3045B" w:rsidP="00C3045B">
            <w:pPr>
              <w:pStyle w:val="ListParagraph"/>
              <w:numPr>
                <w:ilvl w:val="0"/>
                <w:numId w:val="42"/>
              </w:numPr>
              <w:shd w:val="clear" w:color="auto" w:fill="FFFFFF"/>
              <w:spacing w:after="0" w:line="240" w:lineRule="auto"/>
              <w:rPr>
                <w:rFonts w:ascii="Arial" w:hAnsi="Arial" w:cs="Arial"/>
                <w:bCs/>
                <w:sz w:val="21"/>
                <w:szCs w:val="21"/>
              </w:rPr>
            </w:pPr>
            <w:r w:rsidRPr="00C3045B">
              <w:rPr>
                <w:rFonts w:ascii="Arial" w:hAnsi="Arial" w:cs="Arial"/>
                <w:bCs/>
                <w:sz w:val="21"/>
                <w:szCs w:val="21"/>
              </w:rPr>
              <w:lastRenderedPageBreak/>
              <w:t>To assist the Inclusion Team in the gathering of information for audit.</w:t>
            </w:r>
          </w:p>
          <w:p w14:paraId="2783EBCE" w14:textId="77777777" w:rsidR="00C3045B" w:rsidRPr="00C3045B" w:rsidRDefault="00C3045B" w:rsidP="00C3045B">
            <w:pPr>
              <w:pStyle w:val="ListParagraph"/>
              <w:numPr>
                <w:ilvl w:val="0"/>
                <w:numId w:val="42"/>
              </w:numPr>
              <w:shd w:val="clear" w:color="auto" w:fill="FFFFFF"/>
              <w:spacing w:after="0" w:line="240" w:lineRule="auto"/>
              <w:rPr>
                <w:rFonts w:ascii="Arial" w:hAnsi="Arial" w:cs="Arial"/>
                <w:bCs/>
                <w:sz w:val="21"/>
                <w:szCs w:val="21"/>
              </w:rPr>
            </w:pPr>
            <w:r w:rsidRPr="00C3045B">
              <w:rPr>
                <w:rFonts w:ascii="Arial" w:hAnsi="Arial" w:cs="Arial"/>
                <w:bCs/>
                <w:sz w:val="21"/>
                <w:szCs w:val="21"/>
              </w:rPr>
              <w:t>To undertake personal care if required.</w:t>
            </w:r>
          </w:p>
          <w:p w14:paraId="0FE9C853" w14:textId="77777777" w:rsidR="00C3045B" w:rsidRDefault="00C3045B" w:rsidP="007470CF">
            <w:pPr>
              <w:shd w:val="clear" w:color="auto" w:fill="FFFFFF"/>
              <w:spacing w:after="0" w:line="240" w:lineRule="auto"/>
              <w:rPr>
                <w:rFonts w:ascii="Arial" w:hAnsi="Arial" w:cs="Arial"/>
                <w:bCs/>
                <w:sz w:val="21"/>
                <w:szCs w:val="21"/>
              </w:rPr>
            </w:pPr>
          </w:p>
          <w:p w14:paraId="7F37400C" w14:textId="61ABF0AB" w:rsidR="007470CF" w:rsidRDefault="007470CF" w:rsidP="007470CF">
            <w:pPr>
              <w:shd w:val="clear" w:color="auto" w:fill="FFFFFF"/>
              <w:spacing w:after="0" w:line="240" w:lineRule="auto"/>
              <w:rPr>
                <w:rFonts w:ascii="Arial" w:hAnsi="Arial" w:cs="Arial"/>
                <w:b/>
                <w:sz w:val="21"/>
                <w:szCs w:val="21"/>
              </w:rPr>
            </w:pPr>
            <w:r w:rsidRPr="007470CF">
              <w:rPr>
                <w:rFonts w:ascii="Arial" w:hAnsi="Arial" w:cs="Arial"/>
                <w:b/>
                <w:sz w:val="21"/>
                <w:szCs w:val="21"/>
              </w:rPr>
              <w:t>Derby College Responsibilities and deliverables</w:t>
            </w:r>
          </w:p>
          <w:p w14:paraId="1010702C" w14:textId="77777777" w:rsidR="00F02FAD" w:rsidRDefault="00F02FAD" w:rsidP="007470CF">
            <w:pPr>
              <w:shd w:val="clear" w:color="auto" w:fill="FFFFFF"/>
              <w:spacing w:after="0" w:line="240" w:lineRule="auto"/>
              <w:rPr>
                <w:rFonts w:ascii="Arial" w:hAnsi="Arial" w:cs="Arial"/>
                <w:b/>
                <w:sz w:val="21"/>
                <w:szCs w:val="21"/>
              </w:rPr>
            </w:pPr>
          </w:p>
          <w:p w14:paraId="491F8490" w14:textId="37431AD5" w:rsidR="00F02FAD" w:rsidRPr="00F02FAD"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F02FAD">
              <w:rPr>
                <w:rFonts w:ascii="Arial" w:hAnsi="Arial" w:cs="Arial"/>
                <w:bCs/>
                <w:sz w:val="21"/>
                <w:szCs w:val="21"/>
              </w:rPr>
              <w:t>To provide a professional customer service to both internal and external customers.</w:t>
            </w:r>
          </w:p>
          <w:p w14:paraId="592D5F27" w14:textId="7433089B" w:rsidR="00F02FAD" w:rsidRPr="00F02FAD"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F02FAD">
              <w:rPr>
                <w:rFonts w:ascii="Arial" w:hAnsi="Arial" w:cs="Arial"/>
                <w:bCs/>
                <w:sz w:val="21"/>
                <w:szCs w:val="21"/>
              </w:rPr>
              <w:t xml:space="preserve">To ensure that quality standards are set, </w:t>
            </w:r>
            <w:proofErr w:type="gramStart"/>
            <w:r w:rsidRPr="00F02FAD">
              <w:rPr>
                <w:rFonts w:ascii="Arial" w:hAnsi="Arial" w:cs="Arial"/>
                <w:bCs/>
                <w:sz w:val="21"/>
                <w:szCs w:val="21"/>
              </w:rPr>
              <w:t>monitored</w:t>
            </w:r>
            <w:proofErr w:type="gramEnd"/>
            <w:r w:rsidRPr="00F02FAD">
              <w:rPr>
                <w:rFonts w:ascii="Arial" w:hAnsi="Arial" w:cs="Arial"/>
                <w:bCs/>
                <w:sz w:val="21"/>
                <w:szCs w:val="21"/>
              </w:rPr>
              <w:t xml:space="preserve"> and reviewed in all areas of our work.</w:t>
            </w:r>
          </w:p>
          <w:p w14:paraId="3CA84903" w14:textId="38E76D06" w:rsidR="00F02FAD" w:rsidRPr="00F02FAD"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F02FAD">
              <w:rPr>
                <w:rFonts w:ascii="Arial" w:hAnsi="Arial" w:cs="Arial"/>
                <w:bCs/>
                <w:sz w:val="21"/>
                <w:szCs w:val="21"/>
              </w:rPr>
              <w:t>To demonstrate flexibility in responding to changing demands in personal, sectional or the College’s workload.</w:t>
            </w:r>
          </w:p>
          <w:p w14:paraId="1F05DCDF" w14:textId="55E5048C" w:rsidR="00F02FAD" w:rsidRPr="00F02FAD"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F02FAD">
              <w:rPr>
                <w:rFonts w:ascii="Arial" w:hAnsi="Arial" w:cs="Arial"/>
                <w:bCs/>
                <w:sz w:val="21"/>
                <w:szCs w:val="21"/>
              </w:rPr>
              <w:t>To take responsibility for one’s own professional development and continually update as necessary.</w:t>
            </w:r>
          </w:p>
          <w:p w14:paraId="3EF71640" w14:textId="7ED893BC" w:rsidR="00F02FAD" w:rsidRPr="00F02FAD"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F02FAD">
              <w:rPr>
                <w:rFonts w:ascii="Arial" w:hAnsi="Arial" w:cs="Arial"/>
                <w:bCs/>
                <w:sz w:val="21"/>
                <w:szCs w:val="21"/>
              </w:rPr>
              <w:t>Proactively promote and comply with all relevant College practice, guidelines, policies and procedures, and legislation, including but not limited to: Safeguarding, Equality and Diversity, Health and Safety, and Data Protection.</w:t>
            </w:r>
          </w:p>
          <w:p w14:paraId="281D7AC8" w14:textId="40A7F661" w:rsidR="00F02FAD" w:rsidRPr="00F02FAD"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F02FAD">
              <w:rPr>
                <w:rFonts w:ascii="Arial" w:hAnsi="Arial" w:cs="Arial"/>
                <w:bCs/>
                <w:sz w:val="21"/>
                <w:szCs w:val="21"/>
              </w:rPr>
              <w:t>Undertake any other duties and responsibilities as may be reasonably required by senior personnel in response to changing demands in personal, sectional or the College’s workload.</w:t>
            </w:r>
          </w:p>
          <w:p w14:paraId="0DFC02DB" w14:textId="54CDFB71" w:rsidR="00F02FAD" w:rsidRPr="00F02FAD"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F02FAD">
              <w:rPr>
                <w:rFonts w:ascii="Arial" w:hAnsi="Arial" w:cs="Arial"/>
                <w:bCs/>
                <w:sz w:val="21"/>
                <w:szCs w:val="21"/>
              </w:rPr>
              <w:t>To undertake dynamic risk assessments (Ras) during your working practice and ensure formal RAs are carried out for any ongoing activity.</w:t>
            </w:r>
          </w:p>
          <w:p w14:paraId="4A03AF04" w14:textId="51546DFC" w:rsidR="007470CF" w:rsidRPr="00F02FAD"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F02FAD">
              <w:rPr>
                <w:rFonts w:ascii="Arial" w:hAnsi="Arial" w:cs="Arial"/>
                <w:bCs/>
                <w:sz w:val="21"/>
                <w:szCs w:val="21"/>
              </w:rPr>
              <w:t>To carry out any other reasonable duties within the overall function, commensurate with the grading and level of responsibility of the job.</w:t>
            </w:r>
          </w:p>
          <w:p w14:paraId="759A619F" w14:textId="0F617DA5" w:rsidR="00ED1D8D" w:rsidRPr="00ED1D8D" w:rsidRDefault="00ED1D8D" w:rsidP="00ED1D8D">
            <w:pPr>
              <w:shd w:val="clear" w:color="auto" w:fill="FFFFFF"/>
              <w:spacing w:after="0" w:line="240" w:lineRule="auto"/>
              <w:rPr>
                <w:rFonts w:ascii="Arial" w:hAnsi="Arial" w:cs="Arial"/>
                <w:b/>
                <w:sz w:val="21"/>
                <w:szCs w:val="21"/>
              </w:rPr>
            </w:pPr>
          </w:p>
        </w:tc>
      </w:tr>
      <w:tr w:rsidR="00334F2B" w:rsidRPr="00340731" w14:paraId="29FA483B" w14:textId="77777777" w:rsidTr="00BA5AAF">
        <w:tc>
          <w:tcPr>
            <w:tcW w:w="9628" w:type="dxa"/>
          </w:tcPr>
          <w:p w14:paraId="1DC8C452" w14:textId="1800F0CA" w:rsidR="004B0CF1" w:rsidRPr="00340731" w:rsidRDefault="00906927" w:rsidP="00F46369">
            <w:pPr>
              <w:spacing w:after="0" w:line="240" w:lineRule="auto"/>
              <w:rPr>
                <w:rFonts w:ascii="Arial" w:hAnsi="Arial" w:cs="Arial"/>
                <w:b/>
                <w:sz w:val="21"/>
                <w:szCs w:val="21"/>
              </w:rPr>
            </w:pPr>
            <w:r>
              <w:rPr>
                <w:rFonts w:ascii="Arial" w:hAnsi="Arial" w:cs="Arial"/>
                <w:b/>
                <w:sz w:val="21"/>
                <w:szCs w:val="21"/>
              </w:rPr>
              <w:lastRenderedPageBreak/>
              <w:t>Knowledge</w:t>
            </w:r>
            <w:r w:rsidR="00C5104F" w:rsidRPr="00340731">
              <w:rPr>
                <w:rFonts w:ascii="Arial" w:hAnsi="Arial" w:cs="Arial"/>
                <w:b/>
                <w:sz w:val="21"/>
                <w:szCs w:val="21"/>
              </w:rPr>
              <w:t xml:space="preserve"> and Experience</w:t>
            </w:r>
          </w:p>
          <w:p w14:paraId="3A2039CF" w14:textId="77777777" w:rsidR="004B0CF1" w:rsidRPr="00340731" w:rsidRDefault="004B0CF1" w:rsidP="003C0420">
            <w:pPr>
              <w:spacing w:after="0" w:line="240" w:lineRule="auto"/>
              <w:rPr>
                <w:rFonts w:ascii="Arial" w:hAnsi="Arial" w:cs="Arial"/>
                <w:b/>
                <w:bCs/>
                <w:i/>
                <w:iCs/>
                <w:sz w:val="21"/>
                <w:szCs w:val="21"/>
              </w:rPr>
            </w:pPr>
            <w:r w:rsidRPr="00340731">
              <w:rPr>
                <w:rFonts w:ascii="Arial" w:hAnsi="Arial" w:cs="Arial"/>
                <w:b/>
                <w:bCs/>
                <w:i/>
                <w:iCs/>
                <w:sz w:val="21"/>
                <w:szCs w:val="21"/>
              </w:rPr>
              <w:t>Essential</w:t>
            </w:r>
          </w:p>
          <w:p w14:paraId="73F5B1A0" w14:textId="77777777" w:rsidR="00AD11A4" w:rsidRPr="00AD11A4" w:rsidRDefault="00AD11A4" w:rsidP="00AD11A4">
            <w:pPr>
              <w:pStyle w:val="ListParagraph"/>
              <w:numPr>
                <w:ilvl w:val="0"/>
                <w:numId w:val="37"/>
              </w:numPr>
              <w:rPr>
                <w:rFonts w:ascii="Arial" w:hAnsi="Arial" w:cs="Arial"/>
                <w:sz w:val="21"/>
                <w:szCs w:val="21"/>
              </w:rPr>
            </w:pPr>
            <w:r w:rsidRPr="00AD11A4">
              <w:rPr>
                <w:rFonts w:ascii="Arial" w:hAnsi="Arial" w:cs="Arial"/>
                <w:sz w:val="21"/>
                <w:szCs w:val="21"/>
              </w:rPr>
              <w:t>Knowledge of and ability to apply the NRCPD Code of Ethics for Sign Language Interpreters</w:t>
            </w:r>
          </w:p>
          <w:p w14:paraId="4BA7767D" w14:textId="77777777" w:rsidR="005D1874" w:rsidRPr="005D1874" w:rsidRDefault="005D1874" w:rsidP="005D1874">
            <w:pPr>
              <w:pStyle w:val="ListParagraph"/>
              <w:numPr>
                <w:ilvl w:val="0"/>
                <w:numId w:val="37"/>
              </w:numPr>
              <w:rPr>
                <w:rFonts w:ascii="Arial" w:hAnsi="Arial" w:cs="Arial"/>
                <w:sz w:val="21"/>
                <w:szCs w:val="21"/>
              </w:rPr>
            </w:pPr>
            <w:r w:rsidRPr="005D1874">
              <w:rPr>
                <w:rFonts w:ascii="Arial" w:hAnsi="Arial" w:cs="Arial"/>
                <w:sz w:val="21"/>
                <w:szCs w:val="21"/>
              </w:rPr>
              <w:t>Knowledge of the Equality Act 2010 (E&amp;D – opportunities and discrimination legislation)</w:t>
            </w:r>
          </w:p>
          <w:p w14:paraId="78C884F3" w14:textId="77777777" w:rsidR="0043151B" w:rsidRPr="0043151B" w:rsidRDefault="0043151B" w:rsidP="0043151B">
            <w:pPr>
              <w:pStyle w:val="ListParagraph"/>
              <w:numPr>
                <w:ilvl w:val="0"/>
                <w:numId w:val="37"/>
              </w:numPr>
              <w:rPr>
                <w:rFonts w:ascii="Arial" w:hAnsi="Arial" w:cs="Arial"/>
                <w:sz w:val="21"/>
                <w:szCs w:val="21"/>
              </w:rPr>
            </w:pPr>
            <w:r w:rsidRPr="0043151B">
              <w:rPr>
                <w:rFonts w:ascii="Arial" w:hAnsi="Arial" w:cs="Arial"/>
                <w:sz w:val="21"/>
                <w:szCs w:val="21"/>
              </w:rPr>
              <w:t>Knowledge of current approaches and research around deafness and specific learning difficulties/disabilities</w:t>
            </w:r>
          </w:p>
          <w:p w14:paraId="70649594" w14:textId="77777777" w:rsidR="00565112" w:rsidRPr="00565112" w:rsidRDefault="00565112" w:rsidP="00565112">
            <w:pPr>
              <w:pStyle w:val="ListParagraph"/>
              <w:numPr>
                <w:ilvl w:val="0"/>
                <w:numId w:val="37"/>
              </w:numPr>
              <w:spacing w:after="0" w:line="240" w:lineRule="auto"/>
              <w:rPr>
                <w:rFonts w:ascii="Arial" w:hAnsi="Arial" w:cs="Arial"/>
                <w:sz w:val="21"/>
                <w:szCs w:val="21"/>
              </w:rPr>
            </w:pPr>
            <w:r w:rsidRPr="00565112">
              <w:rPr>
                <w:rFonts w:ascii="Arial" w:hAnsi="Arial" w:cs="Arial"/>
                <w:sz w:val="21"/>
                <w:szCs w:val="21"/>
              </w:rPr>
              <w:t xml:space="preserve">Understanding of how to support basic skills or ESOL </w:t>
            </w:r>
            <w:proofErr w:type="gramStart"/>
            <w:r w:rsidRPr="00565112">
              <w:rPr>
                <w:rFonts w:ascii="Arial" w:hAnsi="Arial" w:cs="Arial"/>
                <w:sz w:val="21"/>
                <w:szCs w:val="21"/>
              </w:rPr>
              <w:t>needs</w:t>
            </w:r>
            <w:proofErr w:type="gramEnd"/>
          </w:p>
          <w:p w14:paraId="5DCB48F9" w14:textId="77777777" w:rsidR="00565112" w:rsidRPr="00565112" w:rsidRDefault="00565112" w:rsidP="00565112">
            <w:pPr>
              <w:pStyle w:val="ListParagraph"/>
              <w:numPr>
                <w:ilvl w:val="0"/>
                <w:numId w:val="37"/>
              </w:numPr>
              <w:spacing w:after="0" w:line="240" w:lineRule="auto"/>
              <w:rPr>
                <w:rFonts w:ascii="Arial" w:hAnsi="Arial" w:cs="Arial"/>
                <w:sz w:val="21"/>
                <w:szCs w:val="21"/>
              </w:rPr>
            </w:pPr>
            <w:r w:rsidRPr="00565112">
              <w:rPr>
                <w:rFonts w:ascii="Arial" w:hAnsi="Arial" w:cs="Arial"/>
                <w:sz w:val="21"/>
                <w:szCs w:val="21"/>
              </w:rPr>
              <w:t xml:space="preserve">Awareness of ALS funding </w:t>
            </w:r>
          </w:p>
          <w:p w14:paraId="34A0FC8F" w14:textId="6F932A3B" w:rsidR="0039200D" w:rsidRPr="0039200D" w:rsidRDefault="0039200D" w:rsidP="0039200D">
            <w:pPr>
              <w:pStyle w:val="ListParagraph"/>
              <w:numPr>
                <w:ilvl w:val="0"/>
                <w:numId w:val="37"/>
              </w:numPr>
              <w:rPr>
                <w:rFonts w:ascii="Arial" w:hAnsi="Arial" w:cs="Arial"/>
                <w:sz w:val="21"/>
                <w:szCs w:val="21"/>
              </w:rPr>
            </w:pPr>
            <w:r w:rsidRPr="0039200D">
              <w:rPr>
                <w:rFonts w:ascii="Arial" w:hAnsi="Arial" w:cs="Arial"/>
                <w:sz w:val="21"/>
                <w:szCs w:val="21"/>
              </w:rPr>
              <w:t xml:space="preserve">Understanding of a variety of assessment &amp; support methods to meet the diverse needs of our learners e.g. sign support, </w:t>
            </w:r>
            <w:proofErr w:type="gramStart"/>
            <w:r w:rsidRPr="0039200D">
              <w:rPr>
                <w:rFonts w:ascii="Arial" w:hAnsi="Arial" w:cs="Arial"/>
                <w:sz w:val="21"/>
                <w:szCs w:val="21"/>
              </w:rPr>
              <w:t>notetaking</w:t>
            </w:r>
            <w:proofErr w:type="gramEnd"/>
          </w:p>
          <w:p w14:paraId="1E572616" w14:textId="77777777" w:rsidR="006812D3" w:rsidRPr="00340731" w:rsidRDefault="00D71F69" w:rsidP="003C0420">
            <w:pPr>
              <w:spacing w:after="0" w:line="240" w:lineRule="auto"/>
              <w:rPr>
                <w:rFonts w:ascii="Arial" w:hAnsi="Arial" w:cs="Arial"/>
                <w:b/>
                <w:bCs/>
                <w:i/>
                <w:iCs/>
                <w:sz w:val="21"/>
                <w:szCs w:val="21"/>
              </w:rPr>
            </w:pPr>
            <w:r w:rsidRPr="00340731">
              <w:rPr>
                <w:rFonts w:ascii="Arial" w:hAnsi="Arial" w:cs="Arial"/>
                <w:b/>
                <w:bCs/>
                <w:i/>
                <w:iCs/>
                <w:sz w:val="21"/>
                <w:szCs w:val="21"/>
              </w:rPr>
              <w:t>Desirable</w:t>
            </w:r>
          </w:p>
          <w:p w14:paraId="27160AA3" w14:textId="43E55423" w:rsidR="004B0CF1" w:rsidRPr="00340731" w:rsidRDefault="004555DB" w:rsidP="003C0420">
            <w:pPr>
              <w:pStyle w:val="ListParagraph"/>
              <w:numPr>
                <w:ilvl w:val="0"/>
                <w:numId w:val="38"/>
              </w:numPr>
              <w:spacing w:after="0" w:line="240" w:lineRule="auto"/>
              <w:rPr>
                <w:rFonts w:ascii="Arial" w:hAnsi="Arial" w:cs="Arial"/>
                <w:i/>
                <w:iCs/>
                <w:sz w:val="21"/>
                <w:szCs w:val="21"/>
              </w:rPr>
            </w:pPr>
            <w:r w:rsidRPr="004555DB">
              <w:rPr>
                <w:rFonts w:ascii="Arial" w:hAnsi="Arial" w:cs="Arial"/>
                <w:sz w:val="21"/>
                <w:szCs w:val="21"/>
              </w:rPr>
              <w:t xml:space="preserve">Experience of attending interpreter bookings in a variety of settings, including education, business &amp; medical </w:t>
            </w:r>
            <w:r w:rsidR="004B0CF1" w:rsidRPr="00340731">
              <w:rPr>
                <w:rFonts w:ascii="Arial" w:hAnsi="Arial" w:cs="Arial"/>
                <w:sz w:val="21"/>
                <w:szCs w:val="21"/>
              </w:rPr>
              <w:t>Training users in information literacy skills</w:t>
            </w:r>
          </w:p>
          <w:p w14:paraId="530E9FC4" w14:textId="77777777" w:rsidR="006F6D01" w:rsidRPr="006F6D01" w:rsidRDefault="006F6D01" w:rsidP="006F6D01">
            <w:pPr>
              <w:pStyle w:val="ListParagraph"/>
              <w:numPr>
                <w:ilvl w:val="0"/>
                <w:numId w:val="38"/>
              </w:numPr>
              <w:rPr>
                <w:rFonts w:ascii="Arial" w:hAnsi="Arial" w:cs="Arial"/>
                <w:sz w:val="21"/>
                <w:szCs w:val="21"/>
              </w:rPr>
            </w:pPr>
            <w:r w:rsidRPr="006F6D01">
              <w:rPr>
                <w:rFonts w:ascii="Arial" w:hAnsi="Arial" w:cs="Arial"/>
                <w:sz w:val="21"/>
                <w:szCs w:val="21"/>
              </w:rPr>
              <w:t>Experience of working in an FE environment &amp; supporting deaf learners</w:t>
            </w:r>
          </w:p>
          <w:p w14:paraId="20FAB022" w14:textId="6E8D2080" w:rsidR="00AA46BB" w:rsidRPr="00FC539A" w:rsidRDefault="00AA46BB" w:rsidP="00FC539A">
            <w:pPr>
              <w:pStyle w:val="ListParagraph"/>
              <w:numPr>
                <w:ilvl w:val="0"/>
                <w:numId w:val="38"/>
              </w:numPr>
              <w:rPr>
                <w:rFonts w:ascii="Arial" w:hAnsi="Arial" w:cs="Arial"/>
                <w:sz w:val="21"/>
                <w:szCs w:val="21"/>
              </w:rPr>
            </w:pPr>
            <w:r w:rsidRPr="00AA46BB">
              <w:rPr>
                <w:rFonts w:ascii="Arial" w:hAnsi="Arial" w:cs="Arial"/>
                <w:sz w:val="21"/>
                <w:szCs w:val="21"/>
              </w:rPr>
              <w:t xml:space="preserve">Knowledge of SEND reforms, the Social Model of Disability and the development of Education, </w:t>
            </w:r>
            <w:proofErr w:type="gramStart"/>
            <w:r w:rsidRPr="00AA46BB">
              <w:rPr>
                <w:rFonts w:ascii="Arial" w:hAnsi="Arial" w:cs="Arial"/>
                <w:sz w:val="21"/>
                <w:szCs w:val="21"/>
              </w:rPr>
              <w:t>Health</w:t>
            </w:r>
            <w:proofErr w:type="gramEnd"/>
            <w:r w:rsidRPr="00AA46BB">
              <w:rPr>
                <w:rFonts w:ascii="Arial" w:hAnsi="Arial" w:cs="Arial"/>
                <w:sz w:val="21"/>
                <w:szCs w:val="21"/>
              </w:rPr>
              <w:t xml:space="preserve"> and Care Plans.</w:t>
            </w:r>
          </w:p>
          <w:p w14:paraId="53F64678" w14:textId="77777777" w:rsidR="00D71F69" w:rsidRPr="00340731" w:rsidRDefault="00D71F69" w:rsidP="00F46369">
            <w:pPr>
              <w:spacing w:after="0" w:line="240" w:lineRule="auto"/>
              <w:ind w:left="720"/>
              <w:rPr>
                <w:rFonts w:ascii="Arial" w:hAnsi="Arial" w:cs="Arial"/>
                <w:i/>
                <w:iCs/>
                <w:sz w:val="21"/>
                <w:szCs w:val="21"/>
              </w:rPr>
            </w:pPr>
          </w:p>
        </w:tc>
      </w:tr>
      <w:tr w:rsidR="00334F2B" w:rsidRPr="00340731" w14:paraId="2DEB79E0" w14:textId="77777777" w:rsidTr="00BA5AAF">
        <w:tc>
          <w:tcPr>
            <w:tcW w:w="9628" w:type="dxa"/>
          </w:tcPr>
          <w:p w14:paraId="359DF8FF" w14:textId="157188E5" w:rsidR="004B0CF1" w:rsidRPr="00340731" w:rsidRDefault="00447946" w:rsidP="00F46369">
            <w:pPr>
              <w:spacing w:after="0" w:line="240" w:lineRule="auto"/>
              <w:rPr>
                <w:rFonts w:ascii="Arial" w:hAnsi="Arial" w:cs="Arial"/>
                <w:b/>
                <w:sz w:val="21"/>
                <w:szCs w:val="21"/>
              </w:rPr>
            </w:pPr>
            <w:r w:rsidRPr="00340731">
              <w:rPr>
                <w:rFonts w:ascii="Arial" w:hAnsi="Arial" w:cs="Arial"/>
                <w:b/>
                <w:sz w:val="21"/>
                <w:szCs w:val="21"/>
              </w:rPr>
              <w:t>Qualifications</w:t>
            </w:r>
          </w:p>
          <w:p w14:paraId="08662B2D" w14:textId="77777777" w:rsidR="004B0CF1" w:rsidRPr="00340731" w:rsidRDefault="004B0CF1" w:rsidP="003C0420">
            <w:pPr>
              <w:spacing w:after="0" w:line="240" w:lineRule="auto"/>
              <w:rPr>
                <w:rFonts w:ascii="Arial" w:hAnsi="Arial" w:cs="Arial"/>
                <w:b/>
                <w:bCs/>
                <w:i/>
                <w:iCs/>
                <w:sz w:val="21"/>
                <w:szCs w:val="21"/>
              </w:rPr>
            </w:pPr>
            <w:r w:rsidRPr="00340731">
              <w:rPr>
                <w:rFonts w:ascii="Arial" w:hAnsi="Arial" w:cs="Arial"/>
                <w:b/>
                <w:bCs/>
                <w:i/>
                <w:iCs/>
                <w:sz w:val="21"/>
                <w:szCs w:val="21"/>
              </w:rPr>
              <w:t>Essential</w:t>
            </w:r>
          </w:p>
          <w:p w14:paraId="53D35E84" w14:textId="77777777" w:rsidR="00AA64F2" w:rsidRPr="00AA64F2" w:rsidRDefault="00AA64F2" w:rsidP="00AA64F2">
            <w:pPr>
              <w:pStyle w:val="ListParagraph"/>
              <w:numPr>
                <w:ilvl w:val="0"/>
                <w:numId w:val="41"/>
              </w:numPr>
              <w:spacing w:after="0" w:line="240" w:lineRule="auto"/>
              <w:rPr>
                <w:rFonts w:ascii="Arial" w:hAnsi="Arial" w:cs="Arial"/>
                <w:sz w:val="21"/>
                <w:szCs w:val="21"/>
              </w:rPr>
            </w:pPr>
            <w:r w:rsidRPr="00AA64F2">
              <w:rPr>
                <w:rFonts w:ascii="Arial" w:hAnsi="Arial" w:cs="Arial"/>
                <w:sz w:val="21"/>
                <w:szCs w:val="21"/>
              </w:rPr>
              <w:t xml:space="preserve">Level 4/6 BSL  </w:t>
            </w:r>
          </w:p>
          <w:p w14:paraId="6EDDDD98" w14:textId="77777777" w:rsidR="00AA64F2" w:rsidRDefault="00AA64F2" w:rsidP="00AA64F2">
            <w:pPr>
              <w:pStyle w:val="ListParagraph"/>
              <w:numPr>
                <w:ilvl w:val="0"/>
                <w:numId w:val="41"/>
              </w:numPr>
              <w:spacing w:after="0" w:line="240" w:lineRule="auto"/>
              <w:rPr>
                <w:rFonts w:ascii="Arial" w:hAnsi="Arial" w:cs="Arial"/>
                <w:sz w:val="21"/>
                <w:szCs w:val="21"/>
              </w:rPr>
            </w:pPr>
            <w:r w:rsidRPr="00AA64F2">
              <w:rPr>
                <w:rFonts w:ascii="Arial" w:hAnsi="Arial" w:cs="Arial"/>
                <w:sz w:val="21"/>
                <w:szCs w:val="21"/>
              </w:rPr>
              <w:t>Level 6 Interpreter training (to meet NRCPD requirements)</w:t>
            </w:r>
          </w:p>
          <w:p w14:paraId="2DBC6DC3" w14:textId="77777777" w:rsidR="002E63DA" w:rsidRPr="002E63DA" w:rsidRDefault="002E63DA" w:rsidP="002E63DA">
            <w:pPr>
              <w:pStyle w:val="ListParagraph"/>
              <w:numPr>
                <w:ilvl w:val="0"/>
                <w:numId w:val="41"/>
              </w:numPr>
              <w:spacing w:after="0" w:line="240" w:lineRule="auto"/>
              <w:rPr>
                <w:rFonts w:ascii="Arial" w:hAnsi="Arial" w:cs="Arial"/>
                <w:sz w:val="21"/>
                <w:szCs w:val="21"/>
              </w:rPr>
            </w:pPr>
            <w:r w:rsidRPr="002E63DA">
              <w:rPr>
                <w:rFonts w:ascii="Arial" w:hAnsi="Arial" w:cs="Arial"/>
                <w:sz w:val="21"/>
                <w:szCs w:val="21"/>
              </w:rPr>
              <w:t>Level 2 Maths</w:t>
            </w:r>
          </w:p>
          <w:p w14:paraId="05EB5DEB" w14:textId="541B78E8" w:rsidR="00AA64F2" w:rsidRDefault="002E63DA" w:rsidP="002E63DA">
            <w:pPr>
              <w:pStyle w:val="ListParagraph"/>
              <w:numPr>
                <w:ilvl w:val="0"/>
                <w:numId w:val="41"/>
              </w:numPr>
              <w:spacing w:after="0" w:line="240" w:lineRule="auto"/>
              <w:rPr>
                <w:rFonts w:ascii="Arial" w:hAnsi="Arial" w:cs="Arial"/>
                <w:sz w:val="21"/>
                <w:szCs w:val="21"/>
              </w:rPr>
            </w:pPr>
            <w:r w:rsidRPr="002E63DA">
              <w:rPr>
                <w:rFonts w:ascii="Arial" w:hAnsi="Arial" w:cs="Arial"/>
                <w:sz w:val="21"/>
                <w:szCs w:val="21"/>
              </w:rPr>
              <w:t>Level 3 English (to meet NRCPD requirements)</w:t>
            </w:r>
          </w:p>
          <w:p w14:paraId="68D25436" w14:textId="77777777" w:rsidR="002E63DA" w:rsidRPr="002E63DA" w:rsidRDefault="002E63DA" w:rsidP="002E63DA">
            <w:pPr>
              <w:pStyle w:val="ListParagraph"/>
              <w:spacing w:after="0" w:line="240" w:lineRule="auto"/>
              <w:rPr>
                <w:rFonts w:ascii="Arial" w:hAnsi="Arial" w:cs="Arial"/>
                <w:sz w:val="21"/>
                <w:szCs w:val="21"/>
              </w:rPr>
            </w:pPr>
          </w:p>
          <w:p w14:paraId="5B149D48" w14:textId="77777777" w:rsidR="004B0CF1" w:rsidRPr="00340731" w:rsidRDefault="004B0CF1" w:rsidP="003C0420">
            <w:pPr>
              <w:spacing w:after="0" w:line="240" w:lineRule="auto"/>
              <w:rPr>
                <w:rFonts w:ascii="Arial" w:hAnsi="Arial" w:cs="Arial"/>
                <w:b/>
                <w:bCs/>
                <w:i/>
                <w:iCs/>
                <w:sz w:val="21"/>
                <w:szCs w:val="21"/>
              </w:rPr>
            </w:pPr>
            <w:r w:rsidRPr="00340731">
              <w:rPr>
                <w:rFonts w:ascii="Arial" w:hAnsi="Arial" w:cs="Arial"/>
                <w:b/>
                <w:bCs/>
                <w:i/>
                <w:iCs/>
                <w:sz w:val="21"/>
                <w:szCs w:val="21"/>
              </w:rPr>
              <w:t>Desirable</w:t>
            </w:r>
          </w:p>
          <w:p w14:paraId="6D3AE4F2" w14:textId="77777777" w:rsidR="000309AB" w:rsidRPr="000309AB" w:rsidRDefault="000309AB" w:rsidP="000309AB">
            <w:pPr>
              <w:pStyle w:val="ListParagraph"/>
              <w:numPr>
                <w:ilvl w:val="0"/>
                <w:numId w:val="40"/>
              </w:numPr>
              <w:rPr>
                <w:rFonts w:ascii="Arial" w:hAnsi="Arial" w:cs="Arial"/>
                <w:sz w:val="21"/>
                <w:szCs w:val="21"/>
              </w:rPr>
            </w:pPr>
            <w:r w:rsidRPr="000309AB">
              <w:rPr>
                <w:rFonts w:ascii="Arial" w:hAnsi="Arial" w:cs="Arial"/>
                <w:sz w:val="21"/>
                <w:szCs w:val="21"/>
              </w:rPr>
              <w:t>Level 3 Certificate in Communication Support for Deaf Learners or equivalent</w:t>
            </w:r>
          </w:p>
          <w:p w14:paraId="776D18E6" w14:textId="77777777" w:rsidR="00906927" w:rsidRPr="00906927" w:rsidRDefault="00906927" w:rsidP="00906927">
            <w:pPr>
              <w:pStyle w:val="ListParagraph"/>
              <w:numPr>
                <w:ilvl w:val="0"/>
                <w:numId w:val="40"/>
              </w:numPr>
              <w:spacing w:after="0" w:line="240" w:lineRule="auto"/>
              <w:rPr>
                <w:rFonts w:ascii="Arial" w:hAnsi="Arial" w:cs="Arial"/>
                <w:sz w:val="21"/>
                <w:szCs w:val="21"/>
              </w:rPr>
            </w:pPr>
            <w:r w:rsidRPr="00906927">
              <w:rPr>
                <w:rFonts w:ascii="Arial" w:hAnsi="Arial" w:cs="Arial"/>
                <w:sz w:val="21"/>
                <w:szCs w:val="21"/>
              </w:rPr>
              <w:t xml:space="preserve">Level 2 IT </w:t>
            </w:r>
          </w:p>
          <w:p w14:paraId="660376A5" w14:textId="3A7B44F3" w:rsidR="00F55794" w:rsidRPr="00340731" w:rsidRDefault="00906927" w:rsidP="00906927">
            <w:pPr>
              <w:pStyle w:val="ListParagraph"/>
              <w:numPr>
                <w:ilvl w:val="0"/>
                <w:numId w:val="40"/>
              </w:numPr>
              <w:spacing w:after="0" w:line="240" w:lineRule="auto"/>
              <w:rPr>
                <w:rFonts w:ascii="Arial" w:hAnsi="Arial" w:cs="Arial"/>
                <w:sz w:val="21"/>
                <w:szCs w:val="21"/>
              </w:rPr>
            </w:pPr>
            <w:r w:rsidRPr="00906927">
              <w:rPr>
                <w:rFonts w:ascii="Arial" w:hAnsi="Arial" w:cs="Arial"/>
                <w:sz w:val="21"/>
                <w:szCs w:val="21"/>
              </w:rPr>
              <w:t>Level 3 Notetaking or Electronic Notetaking</w:t>
            </w:r>
            <w:r w:rsidRPr="00906927">
              <w:rPr>
                <w:rFonts w:ascii="Arial" w:hAnsi="Arial" w:cs="Arial"/>
                <w:sz w:val="21"/>
                <w:szCs w:val="21"/>
              </w:rPr>
              <w:t xml:space="preserve"> </w:t>
            </w:r>
          </w:p>
        </w:tc>
      </w:tr>
    </w:tbl>
    <w:p w14:paraId="089E371A" w14:textId="77777777" w:rsidR="00447946" w:rsidRPr="00340731" w:rsidRDefault="00447946" w:rsidP="0067761B">
      <w:pPr>
        <w:spacing w:line="240" w:lineRule="auto"/>
        <w:rPr>
          <w:rFonts w:ascii="Arial" w:hAnsi="Arial" w:cs="Arial"/>
          <w:b/>
          <w:sz w:val="21"/>
          <w:szCs w:val="21"/>
        </w:rPr>
      </w:pPr>
    </w:p>
    <w:sectPr w:rsidR="00447946" w:rsidRPr="00340731" w:rsidSect="00B4140F">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7DC39" w14:textId="77777777" w:rsidR="00760604" w:rsidRDefault="00760604" w:rsidP="00F34F91">
      <w:pPr>
        <w:spacing w:after="0" w:line="240" w:lineRule="auto"/>
      </w:pPr>
      <w:r>
        <w:separator/>
      </w:r>
    </w:p>
  </w:endnote>
  <w:endnote w:type="continuationSeparator" w:id="0">
    <w:p w14:paraId="39D92F78" w14:textId="77777777" w:rsidR="00760604" w:rsidRDefault="00760604" w:rsidP="00F3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85701" w14:textId="77777777" w:rsidR="00760604" w:rsidRDefault="00760604" w:rsidP="00F34F91">
      <w:pPr>
        <w:spacing w:after="0" w:line="240" w:lineRule="auto"/>
      </w:pPr>
      <w:r>
        <w:separator/>
      </w:r>
    </w:p>
  </w:footnote>
  <w:footnote w:type="continuationSeparator" w:id="0">
    <w:p w14:paraId="555E034D" w14:textId="77777777" w:rsidR="00760604" w:rsidRDefault="00760604" w:rsidP="00F34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1B67" w14:textId="494347FC" w:rsidR="00F34F91" w:rsidRDefault="00F34F91" w:rsidP="00F34F91">
    <w:pPr>
      <w:pStyle w:val="Header"/>
      <w:jc w:val="right"/>
    </w:pPr>
    <w:r>
      <w:rPr>
        <w:noProof/>
      </w:rPr>
      <w:drawing>
        <wp:inline distT="0" distB="0" distL="0" distR="0" wp14:anchorId="7DBF3568" wp14:editId="3E471D7E">
          <wp:extent cx="640080" cy="731520"/>
          <wp:effectExtent l="0" t="0" r="762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049"/>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A70277"/>
    <w:multiLevelType w:val="hybridMultilevel"/>
    <w:tmpl w:val="57B06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2056D"/>
    <w:multiLevelType w:val="hybridMultilevel"/>
    <w:tmpl w:val="8794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C52C0"/>
    <w:multiLevelType w:val="hybridMultilevel"/>
    <w:tmpl w:val="8CCA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44E9A"/>
    <w:multiLevelType w:val="hybridMultilevel"/>
    <w:tmpl w:val="7000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015C6"/>
    <w:multiLevelType w:val="hybridMultilevel"/>
    <w:tmpl w:val="DD2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1" w15:restartNumberingAfterBreak="0">
    <w:nsid w:val="1EF26B3C"/>
    <w:multiLevelType w:val="hybridMultilevel"/>
    <w:tmpl w:val="023C132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112B3"/>
    <w:multiLevelType w:val="hybridMultilevel"/>
    <w:tmpl w:val="2786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60206"/>
    <w:multiLevelType w:val="hybridMultilevel"/>
    <w:tmpl w:val="AE40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666F9"/>
    <w:multiLevelType w:val="hybridMultilevel"/>
    <w:tmpl w:val="2A160B4E"/>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30A1C"/>
    <w:multiLevelType w:val="hybridMultilevel"/>
    <w:tmpl w:val="35F8CB9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D085F"/>
    <w:multiLevelType w:val="hybridMultilevel"/>
    <w:tmpl w:val="8FB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0"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36E8A"/>
    <w:multiLevelType w:val="hybridMultilevel"/>
    <w:tmpl w:val="4EC8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0F7392"/>
    <w:multiLevelType w:val="hybridMultilevel"/>
    <w:tmpl w:val="01A8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695CCB"/>
    <w:multiLevelType w:val="hybridMultilevel"/>
    <w:tmpl w:val="6088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8B8732B"/>
    <w:multiLevelType w:val="hybridMultilevel"/>
    <w:tmpl w:val="24B6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BFD7729"/>
    <w:multiLevelType w:val="hybridMultilevel"/>
    <w:tmpl w:val="82D23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46588817">
    <w:abstractNumId w:val="21"/>
  </w:num>
  <w:num w:numId="2" w16cid:durableId="2054570510">
    <w:abstractNumId w:val="30"/>
  </w:num>
  <w:num w:numId="3" w16cid:durableId="850485263">
    <w:abstractNumId w:val="5"/>
  </w:num>
  <w:num w:numId="4" w16cid:durableId="525680500">
    <w:abstractNumId w:val="18"/>
  </w:num>
  <w:num w:numId="5" w16cid:durableId="913129836">
    <w:abstractNumId w:val="25"/>
  </w:num>
  <w:num w:numId="6" w16cid:durableId="1959675990">
    <w:abstractNumId w:val="24"/>
  </w:num>
  <w:num w:numId="7" w16cid:durableId="382140962">
    <w:abstractNumId w:val="28"/>
  </w:num>
  <w:num w:numId="8" w16cid:durableId="209613477">
    <w:abstractNumId w:val="14"/>
  </w:num>
  <w:num w:numId="9" w16cid:durableId="1685742811">
    <w:abstractNumId w:val="17"/>
  </w:num>
  <w:num w:numId="10" w16cid:durableId="1474785921">
    <w:abstractNumId w:val="29"/>
  </w:num>
  <w:num w:numId="11" w16cid:durableId="735053200">
    <w:abstractNumId w:val="3"/>
  </w:num>
  <w:num w:numId="12" w16cid:durableId="1809974340">
    <w:abstractNumId w:val="34"/>
  </w:num>
  <w:num w:numId="13" w16cid:durableId="574705133">
    <w:abstractNumId w:val="12"/>
  </w:num>
  <w:num w:numId="14" w16cid:durableId="1190072824">
    <w:abstractNumId w:val="42"/>
  </w:num>
  <w:num w:numId="15" w16cid:durableId="1388189612">
    <w:abstractNumId w:val="40"/>
  </w:num>
  <w:num w:numId="16" w16cid:durableId="1688018763">
    <w:abstractNumId w:val="7"/>
  </w:num>
  <w:num w:numId="17" w16cid:durableId="1338002720">
    <w:abstractNumId w:val="15"/>
  </w:num>
  <w:num w:numId="18" w16cid:durableId="1373071387">
    <w:abstractNumId w:val="16"/>
  </w:num>
  <w:num w:numId="19" w16cid:durableId="51078537">
    <w:abstractNumId w:val="31"/>
  </w:num>
  <w:num w:numId="20" w16cid:durableId="46489622">
    <w:abstractNumId w:val="0"/>
  </w:num>
  <w:num w:numId="21" w16cid:durableId="933366820">
    <w:abstractNumId w:val="36"/>
  </w:num>
  <w:num w:numId="22" w16cid:durableId="1641376309">
    <w:abstractNumId w:val="37"/>
  </w:num>
  <w:num w:numId="23" w16cid:durableId="121777530">
    <w:abstractNumId w:val="39"/>
  </w:num>
  <w:num w:numId="24" w16cid:durableId="1956252975">
    <w:abstractNumId w:val="22"/>
  </w:num>
  <w:num w:numId="25" w16cid:durableId="1625112641">
    <w:abstractNumId w:val="10"/>
  </w:num>
  <w:num w:numId="26" w16cid:durableId="1164081637">
    <w:abstractNumId w:val="27"/>
  </w:num>
  <w:num w:numId="27" w16cid:durableId="2003049464">
    <w:abstractNumId w:val="6"/>
  </w:num>
  <w:num w:numId="28" w16cid:durableId="1061945729">
    <w:abstractNumId w:val="13"/>
  </w:num>
  <w:num w:numId="29" w16cid:durableId="1018847424">
    <w:abstractNumId w:val="20"/>
  </w:num>
  <w:num w:numId="30" w16cid:durableId="1617902985">
    <w:abstractNumId w:val="26"/>
  </w:num>
  <w:num w:numId="31" w16cid:durableId="2104917060">
    <w:abstractNumId w:val="9"/>
  </w:num>
  <w:num w:numId="32" w16cid:durableId="1238445131">
    <w:abstractNumId w:val="35"/>
  </w:num>
  <w:num w:numId="33" w16cid:durableId="753667125">
    <w:abstractNumId w:val="41"/>
  </w:num>
  <w:num w:numId="34" w16cid:durableId="84888407">
    <w:abstractNumId w:val="23"/>
  </w:num>
  <w:num w:numId="35" w16cid:durableId="1447770322">
    <w:abstractNumId w:val="11"/>
  </w:num>
  <w:num w:numId="36" w16cid:durableId="2007705893">
    <w:abstractNumId w:val="1"/>
  </w:num>
  <w:num w:numId="37" w16cid:durableId="1440830310">
    <w:abstractNumId w:val="19"/>
  </w:num>
  <w:num w:numId="38" w16cid:durableId="1092118948">
    <w:abstractNumId w:val="4"/>
  </w:num>
  <w:num w:numId="39" w16cid:durableId="1953513041">
    <w:abstractNumId w:val="32"/>
  </w:num>
  <w:num w:numId="40" w16cid:durableId="399401099">
    <w:abstractNumId w:val="2"/>
  </w:num>
  <w:num w:numId="41" w16cid:durableId="935676758">
    <w:abstractNumId w:val="38"/>
  </w:num>
  <w:num w:numId="42" w16cid:durableId="1340082049">
    <w:abstractNumId w:val="8"/>
  </w:num>
  <w:num w:numId="43" w16cid:durableId="20277811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15A99"/>
    <w:rsid w:val="000309AB"/>
    <w:rsid w:val="000467C3"/>
    <w:rsid w:val="00046AB9"/>
    <w:rsid w:val="00057682"/>
    <w:rsid w:val="00057984"/>
    <w:rsid w:val="00075DF2"/>
    <w:rsid w:val="00076BBC"/>
    <w:rsid w:val="000A2444"/>
    <w:rsid w:val="000A6E72"/>
    <w:rsid w:val="000B0024"/>
    <w:rsid w:val="000C3082"/>
    <w:rsid w:val="000D7294"/>
    <w:rsid w:val="000E350F"/>
    <w:rsid w:val="000F327C"/>
    <w:rsid w:val="0010255D"/>
    <w:rsid w:val="001031EE"/>
    <w:rsid w:val="00103F79"/>
    <w:rsid w:val="00110961"/>
    <w:rsid w:val="001175EB"/>
    <w:rsid w:val="0012216F"/>
    <w:rsid w:val="00123518"/>
    <w:rsid w:val="0013545E"/>
    <w:rsid w:val="00146F66"/>
    <w:rsid w:val="00155B00"/>
    <w:rsid w:val="001619DD"/>
    <w:rsid w:val="001771EA"/>
    <w:rsid w:val="00195CD2"/>
    <w:rsid w:val="001C0B22"/>
    <w:rsid w:val="001C10D8"/>
    <w:rsid w:val="001F1904"/>
    <w:rsid w:val="001F4EBB"/>
    <w:rsid w:val="00201AA9"/>
    <w:rsid w:val="002067B9"/>
    <w:rsid w:val="00213EA5"/>
    <w:rsid w:val="00231AA6"/>
    <w:rsid w:val="00263664"/>
    <w:rsid w:val="002A3715"/>
    <w:rsid w:val="002A7415"/>
    <w:rsid w:val="002C3FEB"/>
    <w:rsid w:val="002C6DC5"/>
    <w:rsid w:val="002C7E0A"/>
    <w:rsid w:val="002E63DA"/>
    <w:rsid w:val="002E7782"/>
    <w:rsid w:val="00301A08"/>
    <w:rsid w:val="00315B4E"/>
    <w:rsid w:val="00322924"/>
    <w:rsid w:val="003229B4"/>
    <w:rsid w:val="0032350D"/>
    <w:rsid w:val="00334F2B"/>
    <w:rsid w:val="00340731"/>
    <w:rsid w:val="003578C3"/>
    <w:rsid w:val="003603E5"/>
    <w:rsid w:val="00362AF1"/>
    <w:rsid w:val="0037071C"/>
    <w:rsid w:val="003716B4"/>
    <w:rsid w:val="003722D1"/>
    <w:rsid w:val="00383AFD"/>
    <w:rsid w:val="003857A0"/>
    <w:rsid w:val="00386FB4"/>
    <w:rsid w:val="0039200D"/>
    <w:rsid w:val="003B1D6C"/>
    <w:rsid w:val="003C0420"/>
    <w:rsid w:val="003E48CC"/>
    <w:rsid w:val="003E5E07"/>
    <w:rsid w:val="00415B39"/>
    <w:rsid w:val="00420744"/>
    <w:rsid w:val="00421DED"/>
    <w:rsid w:val="0043151B"/>
    <w:rsid w:val="00432889"/>
    <w:rsid w:val="00447946"/>
    <w:rsid w:val="00450811"/>
    <w:rsid w:val="00454996"/>
    <w:rsid w:val="00454C35"/>
    <w:rsid w:val="004555DB"/>
    <w:rsid w:val="00461600"/>
    <w:rsid w:val="004631B2"/>
    <w:rsid w:val="00476E7B"/>
    <w:rsid w:val="00484E1C"/>
    <w:rsid w:val="00495DEB"/>
    <w:rsid w:val="004B0CF1"/>
    <w:rsid w:val="004B23E7"/>
    <w:rsid w:val="004D1173"/>
    <w:rsid w:val="004D12E0"/>
    <w:rsid w:val="004D3D7B"/>
    <w:rsid w:val="004E0630"/>
    <w:rsid w:val="004E2CE8"/>
    <w:rsid w:val="00501A59"/>
    <w:rsid w:val="00503F2D"/>
    <w:rsid w:val="00510BA6"/>
    <w:rsid w:val="00512E13"/>
    <w:rsid w:val="00515DF9"/>
    <w:rsid w:val="00520E5E"/>
    <w:rsid w:val="00523B74"/>
    <w:rsid w:val="005264A1"/>
    <w:rsid w:val="00530CFD"/>
    <w:rsid w:val="00545E77"/>
    <w:rsid w:val="00562597"/>
    <w:rsid w:val="00565112"/>
    <w:rsid w:val="00567C83"/>
    <w:rsid w:val="00571B21"/>
    <w:rsid w:val="005776E9"/>
    <w:rsid w:val="005A47E5"/>
    <w:rsid w:val="005D1874"/>
    <w:rsid w:val="005D2B52"/>
    <w:rsid w:val="005D4CB6"/>
    <w:rsid w:val="005D725A"/>
    <w:rsid w:val="005E57C9"/>
    <w:rsid w:val="00604011"/>
    <w:rsid w:val="00610F5E"/>
    <w:rsid w:val="00622B19"/>
    <w:rsid w:val="00641958"/>
    <w:rsid w:val="00651240"/>
    <w:rsid w:val="00660B84"/>
    <w:rsid w:val="006714CD"/>
    <w:rsid w:val="0067761B"/>
    <w:rsid w:val="006812D3"/>
    <w:rsid w:val="006829A1"/>
    <w:rsid w:val="006A43F7"/>
    <w:rsid w:val="006A4650"/>
    <w:rsid w:val="006A678A"/>
    <w:rsid w:val="006A7983"/>
    <w:rsid w:val="006B2679"/>
    <w:rsid w:val="006B2D1C"/>
    <w:rsid w:val="006B4C43"/>
    <w:rsid w:val="006C7C67"/>
    <w:rsid w:val="006D335C"/>
    <w:rsid w:val="006D7035"/>
    <w:rsid w:val="006E4EDF"/>
    <w:rsid w:val="006E6B2E"/>
    <w:rsid w:val="006F0AA7"/>
    <w:rsid w:val="006F100B"/>
    <w:rsid w:val="006F286F"/>
    <w:rsid w:val="006F6D01"/>
    <w:rsid w:val="007049A6"/>
    <w:rsid w:val="007136A6"/>
    <w:rsid w:val="007165FC"/>
    <w:rsid w:val="007219F7"/>
    <w:rsid w:val="00725817"/>
    <w:rsid w:val="00735B3E"/>
    <w:rsid w:val="007470CF"/>
    <w:rsid w:val="007479CF"/>
    <w:rsid w:val="0075529A"/>
    <w:rsid w:val="00760604"/>
    <w:rsid w:val="007A4BAB"/>
    <w:rsid w:val="007B301B"/>
    <w:rsid w:val="007D66B3"/>
    <w:rsid w:val="007F1F5A"/>
    <w:rsid w:val="00802731"/>
    <w:rsid w:val="00822510"/>
    <w:rsid w:val="00833DB4"/>
    <w:rsid w:val="00834077"/>
    <w:rsid w:val="00845427"/>
    <w:rsid w:val="00862067"/>
    <w:rsid w:val="0087570C"/>
    <w:rsid w:val="0088230F"/>
    <w:rsid w:val="00893D4D"/>
    <w:rsid w:val="008944FE"/>
    <w:rsid w:val="00894D2E"/>
    <w:rsid w:val="008A372E"/>
    <w:rsid w:val="008A66B8"/>
    <w:rsid w:val="008D4B2A"/>
    <w:rsid w:val="008D5E31"/>
    <w:rsid w:val="00906927"/>
    <w:rsid w:val="00915450"/>
    <w:rsid w:val="00920CBE"/>
    <w:rsid w:val="00922E64"/>
    <w:rsid w:val="00930C41"/>
    <w:rsid w:val="00957CF4"/>
    <w:rsid w:val="00964337"/>
    <w:rsid w:val="00965CB0"/>
    <w:rsid w:val="0098393A"/>
    <w:rsid w:val="009879E1"/>
    <w:rsid w:val="009A1878"/>
    <w:rsid w:val="009A713D"/>
    <w:rsid w:val="009C5A49"/>
    <w:rsid w:val="009E1633"/>
    <w:rsid w:val="009E5F14"/>
    <w:rsid w:val="009F08C4"/>
    <w:rsid w:val="009F4AA4"/>
    <w:rsid w:val="00A145E9"/>
    <w:rsid w:val="00A464CA"/>
    <w:rsid w:val="00A51E41"/>
    <w:rsid w:val="00A53154"/>
    <w:rsid w:val="00A5576F"/>
    <w:rsid w:val="00A56C41"/>
    <w:rsid w:val="00A71315"/>
    <w:rsid w:val="00A821E1"/>
    <w:rsid w:val="00A82B8B"/>
    <w:rsid w:val="00A959A3"/>
    <w:rsid w:val="00AA46BB"/>
    <w:rsid w:val="00AA64F2"/>
    <w:rsid w:val="00AC4892"/>
    <w:rsid w:val="00AD11A4"/>
    <w:rsid w:val="00AE0D6D"/>
    <w:rsid w:val="00AE2C1C"/>
    <w:rsid w:val="00AE4B6D"/>
    <w:rsid w:val="00B030DD"/>
    <w:rsid w:val="00B061A2"/>
    <w:rsid w:val="00B23AA4"/>
    <w:rsid w:val="00B243F3"/>
    <w:rsid w:val="00B4140F"/>
    <w:rsid w:val="00B540E5"/>
    <w:rsid w:val="00B71154"/>
    <w:rsid w:val="00B73956"/>
    <w:rsid w:val="00B74722"/>
    <w:rsid w:val="00B757F8"/>
    <w:rsid w:val="00B80DC8"/>
    <w:rsid w:val="00B85D29"/>
    <w:rsid w:val="00BA5AAF"/>
    <w:rsid w:val="00BD17C9"/>
    <w:rsid w:val="00BD6E4D"/>
    <w:rsid w:val="00C04850"/>
    <w:rsid w:val="00C2450C"/>
    <w:rsid w:val="00C3045B"/>
    <w:rsid w:val="00C30BF0"/>
    <w:rsid w:val="00C41B88"/>
    <w:rsid w:val="00C5104F"/>
    <w:rsid w:val="00C65E71"/>
    <w:rsid w:val="00C70CC5"/>
    <w:rsid w:val="00C80635"/>
    <w:rsid w:val="00C81986"/>
    <w:rsid w:val="00C87320"/>
    <w:rsid w:val="00CA3FD6"/>
    <w:rsid w:val="00CB7131"/>
    <w:rsid w:val="00CC4CFA"/>
    <w:rsid w:val="00CC7C3A"/>
    <w:rsid w:val="00CD21E2"/>
    <w:rsid w:val="00CD4C76"/>
    <w:rsid w:val="00CE4475"/>
    <w:rsid w:val="00D0787E"/>
    <w:rsid w:val="00D1610B"/>
    <w:rsid w:val="00D251D6"/>
    <w:rsid w:val="00D34D4A"/>
    <w:rsid w:val="00D41D5B"/>
    <w:rsid w:val="00D44445"/>
    <w:rsid w:val="00D44D80"/>
    <w:rsid w:val="00D64BD3"/>
    <w:rsid w:val="00D6563A"/>
    <w:rsid w:val="00D71F69"/>
    <w:rsid w:val="00D97C49"/>
    <w:rsid w:val="00D97E93"/>
    <w:rsid w:val="00DA2EC4"/>
    <w:rsid w:val="00DA6829"/>
    <w:rsid w:val="00DB14EB"/>
    <w:rsid w:val="00DB18F8"/>
    <w:rsid w:val="00DC403C"/>
    <w:rsid w:val="00DC5B76"/>
    <w:rsid w:val="00DC6142"/>
    <w:rsid w:val="00DD63FC"/>
    <w:rsid w:val="00DF344F"/>
    <w:rsid w:val="00E3043E"/>
    <w:rsid w:val="00E51353"/>
    <w:rsid w:val="00E522C4"/>
    <w:rsid w:val="00E602D6"/>
    <w:rsid w:val="00E72DAF"/>
    <w:rsid w:val="00E77727"/>
    <w:rsid w:val="00E86768"/>
    <w:rsid w:val="00E966ED"/>
    <w:rsid w:val="00EB5CD7"/>
    <w:rsid w:val="00EB5E1E"/>
    <w:rsid w:val="00EB7F8F"/>
    <w:rsid w:val="00ED0C18"/>
    <w:rsid w:val="00ED129D"/>
    <w:rsid w:val="00ED1D8D"/>
    <w:rsid w:val="00ED5971"/>
    <w:rsid w:val="00EE2E21"/>
    <w:rsid w:val="00EF18AA"/>
    <w:rsid w:val="00F02172"/>
    <w:rsid w:val="00F02FAD"/>
    <w:rsid w:val="00F063B3"/>
    <w:rsid w:val="00F119DE"/>
    <w:rsid w:val="00F11BBA"/>
    <w:rsid w:val="00F1255A"/>
    <w:rsid w:val="00F1612C"/>
    <w:rsid w:val="00F17FCE"/>
    <w:rsid w:val="00F21D6A"/>
    <w:rsid w:val="00F25C48"/>
    <w:rsid w:val="00F3391E"/>
    <w:rsid w:val="00F34F91"/>
    <w:rsid w:val="00F36295"/>
    <w:rsid w:val="00F46369"/>
    <w:rsid w:val="00F50855"/>
    <w:rsid w:val="00F55794"/>
    <w:rsid w:val="00F70FB4"/>
    <w:rsid w:val="00F72AE6"/>
    <w:rsid w:val="00F72E62"/>
    <w:rsid w:val="00F85EB0"/>
    <w:rsid w:val="00F92520"/>
    <w:rsid w:val="00FA16E6"/>
    <w:rsid w:val="00FB3C49"/>
    <w:rsid w:val="00FC2B59"/>
    <w:rsid w:val="00FC539A"/>
    <w:rsid w:val="00FE5032"/>
    <w:rsid w:val="00FF428B"/>
    <w:rsid w:val="00FF754B"/>
    <w:rsid w:val="0A047993"/>
    <w:rsid w:val="31EC6469"/>
    <w:rsid w:val="373C7E11"/>
    <w:rsid w:val="60A8E87E"/>
    <w:rsid w:val="7A747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7650E"/>
  <w15:chartTrackingRefBased/>
  <w15:docId w15:val="{FC01FDF9-A3B2-43FF-859F-D66B635B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22"/>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customStyle="1" w:styleId="Centre14">
    <w:name w:val="Centre14"/>
    <w:basedOn w:val="Normal"/>
    <w:next w:val="Normal"/>
    <w:rsid w:val="006812D3"/>
    <w:pPr>
      <w:spacing w:after="0" w:line="240" w:lineRule="auto"/>
      <w:jc w:val="center"/>
    </w:pPr>
    <w:rPr>
      <w:rFonts w:ascii="Arial" w:eastAsia="Times New Roman" w:hAnsi="Arial"/>
      <w:b/>
      <w:sz w:val="28"/>
      <w:szCs w:val="20"/>
    </w:rPr>
  </w:style>
  <w:style w:type="character" w:styleId="Hyperlink">
    <w:name w:val="Hyperlink"/>
    <w:uiPriority w:val="99"/>
    <w:unhideWhenUsed/>
    <w:rsid w:val="00D71F69"/>
    <w:rPr>
      <w:color w:val="0563C1"/>
      <w:u w:val="single"/>
    </w:rPr>
  </w:style>
  <w:style w:type="character" w:styleId="UnresolvedMention">
    <w:name w:val="Unresolved Mention"/>
    <w:uiPriority w:val="99"/>
    <w:semiHidden/>
    <w:unhideWhenUsed/>
    <w:rsid w:val="00D71F69"/>
    <w:rPr>
      <w:color w:val="605E5C"/>
      <w:shd w:val="clear" w:color="auto" w:fill="E1DFDD"/>
    </w:rPr>
  </w:style>
  <w:style w:type="paragraph" w:styleId="Header">
    <w:name w:val="header"/>
    <w:basedOn w:val="Normal"/>
    <w:link w:val="HeaderChar"/>
    <w:uiPriority w:val="99"/>
    <w:unhideWhenUsed/>
    <w:rsid w:val="00F34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F91"/>
    <w:rPr>
      <w:sz w:val="22"/>
      <w:szCs w:val="22"/>
      <w:lang w:eastAsia="en-US"/>
    </w:rPr>
  </w:style>
  <w:style w:type="paragraph" w:styleId="Footer">
    <w:name w:val="footer"/>
    <w:basedOn w:val="Normal"/>
    <w:link w:val="FooterChar"/>
    <w:uiPriority w:val="99"/>
    <w:unhideWhenUsed/>
    <w:rsid w:val="00F34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F9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6055">
      <w:bodyDiv w:val="1"/>
      <w:marLeft w:val="0"/>
      <w:marRight w:val="0"/>
      <w:marTop w:val="0"/>
      <w:marBottom w:val="0"/>
      <w:divBdr>
        <w:top w:val="none" w:sz="0" w:space="0" w:color="auto"/>
        <w:left w:val="none" w:sz="0" w:space="0" w:color="auto"/>
        <w:bottom w:val="none" w:sz="0" w:space="0" w:color="auto"/>
        <w:right w:val="none" w:sz="0" w:space="0" w:color="auto"/>
      </w:divBdr>
    </w:div>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29F79-DFAD-4E1D-BC2B-8CFD905AB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68921-3B9B-426F-BACF-E1764E252F5C}">
  <ds:schemaRefs>
    <ds:schemaRef ds:uri="http://schemas.microsoft.com/office/2006/metadata/properties"/>
    <ds:schemaRef ds:uri="http://schemas.microsoft.com/office/infopath/2007/PartnerControls"/>
    <ds:schemaRef ds:uri="http://schemas.microsoft.com/sharepoint/v3"/>
    <ds:schemaRef ds:uri="91daa0c5-3f53-4361-9520-c1fe0ae23dae"/>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298BFF0E-1DBE-4BEC-8CF0-E123B874C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4970</Characters>
  <Application>Microsoft Office Word</Application>
  <DocSecurity>0</DocSecurity>
  <Lines>41</Lines>
  <Paragraphs>11</Paragraphs>
  <ScaleCrop>false</ScaleCrop>
  <Company>derbycollege</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dc:description/>
  <cp:lastModifiedBy>Tom Barraclough</cp:lastModifiedBy>
  <cp:revision>2</cp:revision>
  <cp:lastPrinted>2010-09-28T01:28:00Z</cp:lastPrinted>
  <dcterms:created xsi:type="dcterms:W3CDTF">2024-04-30T08:44:00Z</dcterms:created>
  <dcterms:modified xsi:type="dcterms:W3CDTF">2024-04-30T08:44:00Z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DefaultSectionNames">
    <vt:lpwstr/>
  </property>
  <property fmtid="{D5CDD505-2E9C-101B-9397-08002B2CF9AE}" pid="4" name="NotebookType">
    <vt:lpwstr/>
  </property>
  <property fmtid="{D5CDD505-2E9C-101B-9397-08002B2CF9AE}" pid="5" name="Students">
    <vt:lpwstr/>
  </property>
  <property fmtid="{D5CDD505-2E9C-101B-9397-08002B2CF9AE}" pid="6" name="Self_Registration_Enabled">
    <vt:lpwstr/>
  </property>
  <property fmtid="{D5CDD505-2E9C-101B-9397-08002B2CF9AE}" pid="7" name="Teachers">
    <vt:lpwstr/>
  </property>
  <property fmtid="{D5CDD505-2E9C-101B-9397-08002B2CF9AE}" pid="8" name="Student_Groups">
    <vt:lpwstr/>
  </property>
  <property fmtid="{D5CDD505-2E9C-101B-9397-08002B2CF9AE}" pid="9" name="Invited_Students">
    <vt:lpwstr/>
  </property>
  <property fmtid="{D5CDD505-2E9C-101B-9397-08002B2CF9AE}" pid="10" name="Templates">
    <vt:lpwstr/>
  </property>
  <property fmtid="{D5CDD505-2E9C-101B-9397-08002B2CF9AE}" pid="11" name="Self_Registration_Enabled0">
    <vt:lpwstr/>
  </property>
  <property fmtid="{D5CDD505-2E9C-101B-9397-08002B2CF9AE}" pid="12" name="AppVersion">
    <vt:lpwstr/>
  </property>
  <property fmtid="{D5CDD505-2E9C-101B-9397-08002B2CF9AE}" pid="13" name="Has_Teacher_Only_SectionGroup">
    <vt:lpwstr/>
  </property>
  <property fmtid="{D5CDD505-2E9C-101B-9397-08002B2CF9AE}" pid="14" name="FolderType">
    <vt:lpwstr/>
  </property>
  <property fmtid="{D5CDD505-2E9C-101B-9397-08002B2CF9AE}" pid="15" name="Invited_Teachers">
    <vt:lpwstr/>
  </property>
  <property fmtid="{D5CDD505-2E9C-101B-9397-08002B2CF9AE}" pid="16" name="Is_Collaboration_Space_Locked">
    <vt:lpwstr/>
  </property>
  <property fmtid="{D5CDD505-2E9C-101B-9397-08002B2CF9AE}" pid="17" name="Owner">
    <vt:lpwstr/>
  </property>
  <property fmtid="{D5CDD505-2E9C-101B-9397-08002B2CF9AE}" pid="18" name="CultureName">
    <vt:lpwstr/>
  </property>
  <property fmtid="{D5CDD505-2E9C-101B-9397-08002B2CF9AE}" pid="19" name="MSIP_Label_a8660e0d-c47b-41e7-a62b-fb6eff85b393_Enabled">
    <vt:lpwstr>true</vt:lpwstr>
  </property>
  <property fmtid="{D5CDD505-2E9C-101B-9397-08002B2CF9AE}" pid="20" name="MSIP_Label_a8660e0d-c47b-41e7-a62b-fb6eff85b393_SetDate">
    <vt:lpwstr>2022-11-04T10:46:02Z</vt:lpwstr>
  </property>
  <property fmtid="{D5CDD505-2E9C-101B-9397-08002B2CF9AE}" pid="21" name="MSIP_Label_a8660e0d-c47b-41e7-a62b-fb6eff85b393_Method">
    <vt:lpwstr>Standard</vt:lpwstr>
  </property>
  <property fmtid="{D5CDD505-2E9C-101B-9397-08002B2CF9AE}" pid="22" name="MSIP_Label_a8660e0d-c47b-41e7-a62b-fb6eff85b393_Name">
    <vt:lpwstr>defa4170-0d19-0005-0004-bc88714345d2</vt:lpwstr>
  </property>
  <property fmtid="{D5CDD505-2E9C-101B-9397-08002B2CF9AE}" pid="23" name="MSIP_Label_a8660e0d-c47b-41e7-a62b-fb6eff85b393_SiteId">
    <vt:lpwstr>7584d747-9421-477d-8345-bedc5d73bc46</vt:lpwstr>
  </property>
  <property fmtid="{D5CDD505-2E9C-101B-9397-08002B2CF9AE}" pid="24" name="MSIP_Label_a8660e0d-c47b-41e7-a62b-fb6eff85b393_ActionId">
    <vt:lpwstr>b527cce9-03b7-4272-b8b0-0b6fc8389c4f</vt:lpwstr>
  </property>
  <property fmtid="{D5CDD505-2E9C-101B-9397-08002B2CF9AE}" pid="25" name="MSIP_Label_a8660e0d-c47b-41e7-a62b-fb6eff85b393_ContentBits">
    <vt:lpwstr>0</vt:lpwstr>
  </property>
</Properties>
</file>